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CB" w:rsidRPr="00BD036C" w:rsidRDefault="00401EAF" w:rsidP="00B803C1">
      <w:pPr>
        <w:spacing w:after="13" w:line="271" w:lineRule="auto"/>
        <w:ind w:left="0" w:right="55" w:firstLine="0"/>
        <w:jc w:val="center"/>
      </w:pPr>
      <w:r w:rsidRPr="00BD036C">
        <w:rPr>
          <w:b/>
          <w:sz w:val="24"/>
        </w:rPr>
        <w:t>Федеральное государственное образовательное бюджетное учреждение высшего образования</w:t>
      </w:r>
    </w:p>
    <w:p w:rsidR="00F43CCB" w:rsidRPr="00BD036C" w:rsidRDefault="00401EAF" w:rsidP="00B803C1">
      <w:pPr>
        <w:spacing w:after="0" w:line="271" w:lineRule="auto"/>
        <w:ind w:left="0" w:right="57" w:firstLine="0"/>
        <w:jc w:val="center"/>
      </w:pPr>
      <w:r w:rsidRPr="00BD036C">
        <w:rPr>
          <w:b/>
          <w:sz w:val="24"/>
        </w:rPr>
        <w:t>«ФИНАНСОВЫЙ УНИВЕРСИТЕТ</w:t>
      </w:r>
    </w:p>
    <w:p w:rsidR="00F43CCB" w:rsidRPr="00BD036C" w:rsidRDefault="00401EAF" w:rsidP="00B803C1">
      <w:pPr>
        <w:spacing w:after="0" w:line="271" w:lineRule="auto"/>
        <w:ind w:left="0" w:right="57" w:firstLine="0"/>
        <w:jc w:val="center"/>
      </w:pPr>
      <w:r w:rsidRPr="00BD036C">
        <w:rPr>
          <w:b/>
          <w:sz w:val="24"/>
        </w:rPr>
        <w:t>ПРИ ПРАВИТЕЛЬСТВЕ РОССИЙСКОЙ ФЕДЕРАЦИИ»</w:t>
      </w:r>
    </w:p>
    <w:p w:rsidR="00F43CCB" w:rsidRPr="00BD036C" w:rsidRDefault="00401EAF" w:rsidP="00B803C1">
      <w:pPr>
        <w:spacing w:after="0" w:line="271" w:lineRule="auto"/>
        <w:ind w:left="0" w:right="57" w:firstLine="0"/>
        <w:jc w:val="center"/>
      </w:pPr>
      <w:r w:rsidRPr="00BD036C">
        <w:rPr>
          <w:b/>
          <w:sz w:val="24"/>
        </w:rPr>
        <w:t>(Финансовый университет)</w:t>
      </w:r>
    </w:p>
    <w:p w:rsidR="00F43CCB" w:rsidRPr="00BD036C" w:rsidRDefault="00401EAF">
      <w:pPr>
        <w:spacing w:after="145" w:line="259" w:lineRule="auto"/>
        <w:ind w:left="3610" w:firstLine="0"/>
        <w:jc w:val="left"/>
      </w:pPr>
      <w:r w:rsidRPr="00BD036C">
        <w:rPr>
          <w:b/>
          <w:sz w:val="24"/>
        </w:rPr>
        <w:t xml:space="preserve"> </w:t>
      </w:r>
    </w:p>
    <w:p w:rsidR="00E8609A" w:rsidRPr="00BD036C" w:rsidRDefault="00E8609A" w:rsidP="00B803C1">
      <w:pPr>
        <w:spacing w:after="13" w:line="271" w:lineRule="auto"/>
        <w:ind w:left="-15" w:right="55" w:firstLine="15"/>
        <w:jc w:val="center"/>
        <w:rPr>
          <w:b/>
          <w:sz w:val="24"/>
        </w:rPr>
      </w:pPr>
      <w:r w:rsidRPr="00BD036C">
        <w:rPr>
          <w:b/>
          <w:sz w:val="24"/>
        </w:rPr>
        <w:t>Кафедра</w:t>
      </w:r>
      <w:r w:rsidR="00401EAF" w:rsidRPr="00BD036C">
        <w:rPr>
          <w:b/>
          <w:sz w:val="24"/>
        </w:rPr>
        <w:t xml:space="preserve"> бизнес-информатики </w:t>
      </w:r>
    </w:p>
    <w:p w:rsidR="00F43CCB" w:rsidRPr="00BD036C" w:rsidRDefault="00401EAF" w:rsidP="00B803C1">
      <w:pPr>
        <w:spacing w:after="13" w:line="271" w:lineRule="auto"/>
        <w:ind w:left="-15" w:right="55" w:firstLine="15"/>
        <w:jc w:val="center"/>
      </w:pPr>
      <w:r w:rsidRPr="00BD036C">
        <w:rPr>
          <w:b/>
          <w:sz w:val="24"/>
        </w:rPr>
        <w:t>Факультета информационных технологий и анализа больших данных</w:t>
      </w:r>
    </w:p>
    <w:p w:rsidR="00F43CCB" w:rsidRPr="00BD036C" w:rsidRDefault="00401EAF" w:rsidP="00B803C1">
      <w:pPr>
        <w:spacing w:after="43" w:line="259" w:lineRule="auto"/>
        <w:ind w:left="3833" w:right="55" w:firstLine="0"/>
        <w:jc w:val="left"/>
      </w:pPr>
      <w:r w:rsidRPr="00BD036C">
        <w:rPr>
          <w:i/>
        </w:rPr>
        <w:t xml:space="preserve"> </w:t>
      </w:r>
    </w:p>
    <w:p w:rsidR="00F43CCB" w:rsidRPr="00BD036C" w:rsidRDefault="00401EAF" w:rsidP="00401EAF">
      <w:pPr>
        <w:tabs>
          <w:tab w:val="center" w:pos="5387"/>
          <w:tab w:val="center" w:pos="9734"/>
        </w:tabs>
        <w:spacing w:after="71"/>
        <w:ind w:left="5245" w:firstLine="0"/>
        <w:jc w:val="left"/>
      </w:pPr>
      <w:r w:rsidRPr="00BD036C">
        <w:rPr>
          <w:rFonts w:ascii="Calibri" w:eastAsia="Calibri" w:hAnsi="Calibri" w:cs="Calibri"/>
          <w:sz w:val="22"/>
        </w:rPr>
        <w:tab/>
      </w:r>
      <w:r w:rsidRPr="00BD036C">
        <w:t>УТВЕРЖДАЮ</w:t>
      </w:r>
      <w:r w:rsidRPr="00BD036C">
        <w:rPr>
          <w:sz w:val="43"/>
          <w:vertAlign w:val="superscript"/>
        </w:rPr>
        <w:t xml:space="preserve"> </w:t>
      </w:r>
      <w:r w:rsidRPr="00BD036C">
        <w:rPr>
          <w:sz w:val="43"/>
          <w:vertAlign w:val="superscript"/>
        </w:rPr>
        <w:tab/>
      </w:r>
      <w:r w:rsidRPr="00BD036C">
        <w:rPr>
          <w:sz w:val="37"/>
          <w:vertAlign w:val="subscript"/>
        </w:rPr>
        <w:t xml:space="preserve"> </w:t>
      </w:r>
    </w:p>
    <w:p w:rsidR="00F43CCB" w:rsidRPr="00BD036C" w:rsidRDefault="00401EAF" w:rsidP="00401EAF">
      <w:pPr>
        <w:spacing w:after="0" w:line="259" w:lineRule="auto"/>
        <w:ind w:left="5245" w:right="53" w:firstLine="0"/>
        <w:jc w:val="left"/>
      </w:pPr>
      <w:r w:rsidRPr="00BD036C">
        <w:t xml:space="preserve">Проректор по учебной </w:t>
      </w:r>
    </w:p>
    <w:p w:rsidR="00F43CCB" w:rsidRPr="00BD036C" w:rsidRDefault="00401EAF" w:rsidP="00401EAF">
      <w:pPr>
        <w:spacing w:after="0" w:line="259" w:lineRule="auto"/>
        <w:ind w:left="5245" w:firstLine="0"/>
        <w:jc w:val="left"/>
      </w:pPr>
      <w:r w:rsidRPr="00BD036C">
        <w:t xml:space="preserve">и методической работе </w:t>
      </w:r>
    </w:p>
    <w:p w:rsidR="00F43CCB" w:rsidRPr="00BD036C" w:rsidRDefault="00401EAF" w:rsidP="00401EAF">
      <w:pPr>
        <w:spacing w:after="0" w:line="259" w:lineRule="auto"/>
        <w:ind w:left="5245" w:firstLine="0"/>
        <w:jc w:val="right"/>
      </w:pPr>
      <w:r w:rsidRPr="00BD036C">
        <w:t xml:space="preserve"> </w:t>
      </w:r>
    </w:p>
    <w:p w:rsidR="00F43CCB" w:rsidRPr="00BD036C" w:rsidRDefault="00401EAF" w:rsidP="00401EAF">
      <w:pPr>
        <w:spacing w:after="135"/>
        <w:ind w:left="5245" w:right="280" w:firstLine="0"/>
      </w:pPr>
      <w:r w:rsidRPr="00BD036C">
        <w:t xml:space="preserve">____________   Е.А. Каменева </w:t>
      </w:r>
    </w:p>
    <w:p w:rsidR="00F43CCB" w:rsidRPr="00BD036C" w:rsidRDefault="004A4283" w:rsidP="00D47264">
      <w:pPr>
        <w:spacing w:after="251" w:line="259" w:lineRule="auto"/>
        <w:ind w:left="5245" w:firstLine="0"/>
      </w:pPr>
      <w:r>
        <w:rPr>
          <w:b/>
        </w:rPr>
        <w:t>27.02.</w:t>
      </w:r>
      <w:r w:rsidR="00401EAF" w:rsidRPr="00BD036C">
        <w:rPr>
          <w:b/>
        </w:rPr>
        <w:t xml:space="preserve"> </w:t>
      </w:r>
      <w:bookmarkStart w:id="0" w:name="_GoBack"/>
      <w:r w:rsidR="00401EAF" w:rsidRPr="004A4283">
        <w:rPr>
          <w:b/>
        </w:rPr>
        <w:t>202</w:t>
      </w:r>
      <w:r w:rsidR="00C9498E" w:rsidRPr="004A4283">
        <w:rPr>
          <w:b/>
        </w:rPr>
        <w:t>5</w:t>
      </w:r>
      <w:r w:rsidR="00401EAF" w:rsidRPr="004A4283">
        <w:rPr>
          <w:b/>
        </w:rPr>
        <w:t xml:space="preserve"> г.</w:t>
      </w:r>
      <w:r w:rsidR="00401EAF" w:rsidRPr="00BD036C">
        <w:rPr>
          <w:b/>
        </w:rPr>
        <w:t xml:space="preserve"> </w:t>
      </w:r>
      <w:bookmarkEnd w:id="0"/>
    </w:p>
    <w:p w:rsidR="00F43CCB" w:rsidRPr="00BD036C" w:rsidRDefault="00F43CCB" w:rsidP="00401EAF">
      <w:pPr>
        <w:spacing w:after="136" w:line="259" w:lineRule="auto"/>
        <w:ind w:left="60" w:firstLine="0"/>
        <w:jc w:val="center"/>
      </w:pPr>
    </w:p>
    <w:p w:rsidR="00F43CCB" w:rsidRPr="00BD036C" w:rsidRDefault="00401EAF" w:rsidP="00B803C1">
      <w:pPr>
        <w:spacing w:after="181" w:line="269" w:lineRule="auto"/>
        <w:ind w:left="0" w:right="55" w:firstLine="0"/>
        <w:jc w:val="center"/>
      </w:pPr>
      <w:r w:rsidRPr="00BD036C">
        <w:rPr>
          <w:b/>
        </w:rPr>
        <w:t>Д. А. Рябов</w:t>
      </w:r>
      <w:r w:rsidR="00400B3B" w:rsidRPr="00BD036C">
        <w:rPr>
          <w:b/>
        </w:rPr>
        <w:t>, А.И. Гайдамака</w:t>
      </w:r>
    </w:p>
    <w:p w:rsidR="00401EAF" w:rsidRPr="00BD036C" w:rsidRDefault="00401EAF" w:rsidP="00B803C1">
      <w:pPr>
        <w:spacing w:after="3" w:line="393" w:lineRule="auto"/>
        <w:ind w:left="0" w:right="55" w:firstLine="0"/>
        <w:jc w:val="center"/>
        <w:rPr>
          <w:b/>
        </w:rPr>
      </w:pPr>
      <w:r w:rsidRPr="00BD036C">
        <w:rPr>
          <w:b/>
        </w:rPr>
        <w:t>Интеграция информационных систем</w:t>
      </w:r>
    </w:p>
    <w:p w:rsidR="00F43CCB" w:rsidRPr="00BD036C" w:rsidRDefault="00401EAF" w:rsidP="00B803C1">
      <w:pPr>
        <w:spacing w:after="3" w:line="393" w:lineRule="auto"/>
        <w:ind w:left="0" w:right="55" w:firstLine="0"/>
        <w:jc w:val="center"/>
        <w:rPr>
          <w:color w:val="auto"/>
          <w:szCs w:val="28"/>
        </w:rPr>
      </w:pPr>
      <w:r w:rsidRPr="00BD036C">
        <w:rPr>
          <w:color w:val="auto"/>
          <w:szCs w:val="28"/>
        </w:rPr>
        <w:t>Рабочая программа дисциплины</w:t>
      </w:r>
    </w:p>
    <w:p w:rsidR="00E8609A" w:rsidRPr="00BD036C" w:rsidRDefault="00401EAF" w:rsidP="00B803C1">
      <w:pPr>
        <w:ind w:left="0" w:right="55" w:firstLine="0"/>
        <w:jc w:val="center"/>
        <w:rPr>
          <w:color w:val="auto"/>
          <w:szCs w:val="28"/>
        </w:rPr>
      </w:pPr>
      <w:r w:rsidRPr="00BD036C">
        <w:rPr>
          <w:color w:val="auto"/>
          <w:szCs w:val="28"/>
        </w:rPr>
        <w:t>для студентов, обучающихся по направлению подготовки</w:t>
      </w:r>
      <w:r w:rsidR="00E8609A" w:rsidRPr="00BD036C">
        <w:rPr>
          <w:color w:val="auto"/>
          <w:szCs w:val="28"/>
        </w:rPr>
        <w:t>:</w:t>
      </w:r>
      <w:r w:rsidRPr="00BD036C">
        <w:rPr>
          <w:color w:val="auto"/>
          <w:szCs w:val="28"/>
        </w:rPr>
        <w:t xml:space="preserve"> </w:t>
      </w:r>
    </w:p>
    <w:p w:rsidR="00F43CCB" w:rsidRPr="00BD036C" w:rsidRDefault="00401EAF" w:rsidP="00B803C1">
      <w:pPr>
        <w:ind w:left="0" w:right="55" w:firstLine="0"/>
        <w:jc w:val="center"/>
        <w:rPr>
          <w:color w:val="auto"/>
          <w:szCs w:val="28"/>
        </w:rPr>
      </w:pPr>
      <w:r w:rsidRPr="00BD036C">
        <w:rPr>
          <w:color w:val="auto"/>
          <w:szCs w:val="28"/>
        </w:rPr>
        <w:t>38.03.05 – Бизнес-информатика</w:t>
      </w:r>
      <w:r w:rsidR="00E8609A" w:rsidRPr="00BD036C">
        <w:rPr>
          <w:color w:val="auto"/>
          <w:szCs w:val="28"/>
        </w:rPr>
        <w:t>,</w:t>
      </w:r>
    </w:p>
    <w:p w:rsidR="00E8609A" w:rsidRPr="00BD036C" w:rsidRDefault="00401EAF" w:rsidP="00B803C1">
      <w:pPr>
        <w:ind w:left="0" w:right="55" w:firstLine="0"/>
        <w:jc w:val="center"/>
        <w:rPr>
          <w:color w:val="auto"/>
          <w:szCs w:val="28"/>
        </w:rPr>
      </w:pPr>
      <w:r w:rsidRPr="00BD036C">
        <w:rPr>
          <w:color w:val="auto"/>
          <w:szCs w:val="28"/>
        </w:rPr>
        <w:t>ОП «Цифровая трансформация управления бизнесом»</w:t>
      </w:r>
    </w:p>
    <w:p w:rsidR="00706866" w:rsidRPr="00BD036C" w:rsidRDefault="00706866" w:rsidP="00B803C1">
      <w:pPr>
        <w:ind w:left="0" w:right="55" w:firstLine="0"/>
        <w:jc w:val="center"/>
        <w:rPr>
          <w:color w:val="auto"/>
          <w:szCs w:val="28"/>
        </w:rPr>
      </w:pPr>
      <w:r w:rsidRPr="00BD036C">
        <w:rPr>
          <w:color w:val="auto"/>
          <w:szCs w:val="28"/>
        </w:rPr>
        <w:t xml:space="preserve">38.03.05 - Бизнес-информатика, 21.03.02 Землеустройство и кадастры, </w:t>
      </w:r>
    </w:p>
    <w:p w:rsidR="00706866" w:rsidRPr="00BD036C" w:rsidRDefault="00672563" w:rsidP="00B803C1">
      <w:pPr>
        <w:ind w:left="0" w:right="55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ОП «</w:t>
      </w:r>
      <w:r w:rsidR="00706866" w:rsidRPr="00BD036C">
        <w:rPr>
          <w:color w:val="auto"/>
          <w:szCs w:val="28"/>
        </w:rPr>
        <w:t>Цифровые технологии в управлении земельными рес</w:t>
      </w:r>
      <w:r>
        <w:rPr>
          <w:color w:val="auto"/>
          <w:szCs w:val="28"/>
        </w:rPr>
        <w:t>урсами и объектами недвижимости»</w:t>
      </w:r>
    </w:p>
    <w:p w:rsidR="00F43CCB" w:rsidRPr="00BD036C" w:rsidRDefault="00F43CCB" w:rsidP="00B803C1">
      <w:pPr>
        <w:spacing w:after="2" w:line="259" w:lineRule="auto"/>
        <w:ind w:left="0" w:right="55" w:firstLine="0"/>
        <w:jc w:val="center"/>
      </w:pPr>
    </w:p>
    <w:p w:rsidR="00E8609A" w:rsidRPr="00BD036C" w:rsidRDefault="00E8609A" w:rsidP="00B803C1">
      <w:pPr>
        <w:spacing w:after="2" w:line="259" w:lineRule="auto"/>
        <w:ind w:left="0" w:right="55" w:firstLine="0"/>
        <w:jc w:val="center"/>
      </w:pPr>
    </w:p>
    <w:p w:rsidR="00A60635" w:rsidRPr="00C364E2" w:rsidRDefault="00A60635" w:rsidP="00A60635">
      <w:pPr>
        <w:ind w:left="0" w:firstLine="0"/>
        <w:jc w:val="center"/>
        <w:rPr>
          <w:i/>
          <w:iCs/>
          <w:szCs w:val="32"/>
        </w:rPr>
      </w:pPr>
      <w:r w:rsidRPr="00C364E2">
        <w:rPr>
          <w:i/>
          <w:iCs/>
          <w:szCs w:val="32"/>
        </w:rPr>
        <w:t>Рекомендовано Ученым советом Факультета информационных</w:t>
      </w:r>
    </w:p>
    <w:p w:rsidR="00A60635" w:rsidRPr="00C364E2" w:rsidRDefault="00A60635" w:rsidP="00A60635">
      <w:pPr>
        <w:ind w:left="0" w:firstLine="0"/>
        <w:jc w:val="center"/>
        <w:rPr>
          <w:i/>
          <w:iCs/>
          <w:szCs w:val="32"/>
        </w:rPr>
      </w:pPr>
      <w:r w:rsidRPr="00C364E2">
        <w:rPr>
          <w:i/>
          <w:iCs/>
          <w:szCs w:val="32"/>
        </w:rPr>
        <w:t>технологий и анализа больших данных</w:t>
      </w:r>
    </w:p>
    <w:p w:rsidR="00A60635" w:rsidRPr="0095687D" w:rsidRDefault="00A60635" w:rsidP="00A60635">
      <w:pPr>
        <w:ind w:left="0" w:firstLine="0"/>
        <w:jc w:val="center"/>
        <w:rPr>
          <w:i/>
          <w:iCs/>
          <w:szCs w:val="32"/>
        </w:rPr>
      </w:pPr>
      <w:r w:rsidRPr="0095687D">
        <w:rPr>
          <w:i/>
          <w:iCs/>
          <w:szCs w:val="32"/>
        </w:rPr>
        <w:t>(протокол №52 от 21.02.2025 г.)</w:t>
      </w:r>
    </w:p>
    <w:p w:rsidR="00A60635" w:rsidRPr="0095687D" w:rsidRDefault="00A60635" w:rsidP="00A60635">
      <w:pPr>
        <w:ind w:left="0" w:firstLine="0"/>
        <w:jc w:val="center"/>
        <w:rPr>
          <w:i/>
          <w:iCs/>
          <w:szCs w:val="32"/>
        </w:rPr>
      </w:pPr>
    </w:p>
    <w:p w:rsidR="00A60635" w:rsidRPr="0095687D" w:rsidRDefault="00A60635" w:rsidP="00A60635">
      <w:pPr>
        <w:ind w:left="0" w:firstLine="0"/>
        <w:jc w:val="center"/>
        <w:rPr>
          <w:i/>
          <w:iCs/>
          <w:szCs w:val="32"/>
        </w:rPr>
      </w:pPr>
      <w:r w:rsidRPr="0095687D">
        <w:rPr>
          <w:i/>
          <w:iCs/>
          <w:szCs w:val="32"/>
        </w:rPr>
        <w:t>Одобрено кафедрой бизнес-информатики</w:t>
      </w:r>
    </w:p>
    <w:p w:rsidR="00A60635" w:rsidRPr="00C364E2" w:rsidRDefault="00A60635" w:rsidP="00A60635">
      <w:pPr>
        <w:ind w:left="0" w:firstLine="0"/>
        <w:jc w:val="center"/>
        <w:rPr>
          <w:i/>
          <w:iCs/>
          <w:szCs w:val="32"/>
        </w:rPr>
      </w:pPr>
      <w:r w:rsidRPr="0095687D">
        <w:rPr>
          <w:i/>
          <w:iCs/>
          <w:szCs w:val="32"/>
        </w:rPr>
        <w:t>(протокол № 7 от 31.0</w:t>
      </w:r>
      <w:r w:rsidR="008E680F">
        <w:rPr>
          <w:i/>
          <w:iCs/>
          <w:szCs w:val="32"/>
        </w:rPr>
        <w:t>1</w:t>
      </w:r>
      <w:r w:rsidRPr="0095687D">
        <w:rPr>
          <w:i/>
          <w:iCs/>
          <w:szCs w:val="32"/>
        </w:rPr>
        <w:t>.2025 г.)</w:t>
      </w:r>
    </w:p>
    <w:p w:rsidR="00401EAF" w:rsidRPr="00BD036C" w:rsidRDefault="00401EAF" w:rsidP="00B803C1">
      <w:pPr>
        <w:spacing w:after="0" w:line="269" w:lineRule="auto"/>
        <w:ind w:left="0" w:right="55" w:firstLine="0"/>
        <w:jc w:val="center"/>
      </w:pPr>
    </w:p>
    <w:p w:rsidR="00401EAF" w:rsidRPr="00BD036C" w:rsidRDefault="00401EAF" w:rsidP="00B803C1">
      <w:pPr>
        <w:spacing w:after="0" w:line="269" w:lineRule="auto"/>
        <w:ind w:left="0" w:right="55" w:firstLine="0"/>
        <w:jc w:val="center"/>
        <w:rPr>
          <w:sz w:val="24"/>
        </w:rPr>
      </w:pPr>
      <w:r w:rsidRPr="00BD036C">
        <w:t>Москва 202</w:t>
      </w:r>
      <w:r w:rsidR="00CB2E15" w:rsidRPr="00BD036C">
        <w:t>5</w:t>
      </w:r>
    </w:p>
    <w:p w:rsidR="00401EAF" w:rsidRPr="00BD036C" w:rsidRDefault="00401EAF">
      <w:pPr>
        <w:spacing w:after="160" w:line="259" w:lineRule="auto"/>
        <w:ind w:left="0" w:firstLine="0"/>
        <w:jc w:val="left"/>
        <w:rPr>
          <w:sz w:val="24"/>
        </w:rPr>
      </w:pPr>
      <w:r w:rsidRPr="00BD036C">
        <w:rPr>
          <w:sz w:val="24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0526400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C2245" w:rsidRPr="00BD036C" w:rsidRDefault="008C2245" w:rsidP="008C2245">
          <w:pPr>
            <w:pStyle w:val="a3"/>
            <w:jc w:val="center"/>
            <w:rPr>
              <w:rFonts w:ascii="Times New Roman" w:hAnsi="Times New Roman" w:cs="Times New Roman"/>
              <w:b/>
              <w:i/>
              <w:color w:val="000000" w:themeColor="text1"/>
            </w:rPr>
          </w:pPr>
          <w:r w:rsidRPr="00BD036C">
            <w:rPr>
              <w:rFonts w:ascii="Times New Roman" w:hAnsi="Times New Roman" w:cs="Times New Roman"/>
              <w:b/>
              <w:i/>
              <w:color w:val="000000" w:themeColor="text1"/>
            </w:rPr>
            <w:t>Содержание</w:t>
          </w:r>
        </w:p>
        <w:p w:rsidR="008C2245" w:rsidRPr="00BD036C" w:rsidRDefault="008C2245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r w:rsidRPr="00BD036C">
            <w:fldChar w:fldCharType="begin"/>
          </w:r>
          <w:r w:rsidRPr="00BD036C">
            <w:instrText xml:space="preserve"> TOC \o "1-3" \h \z \u </w:instrText>
          </w:r>
          <w:r w:rsidRPr="00BD036C">
            <w:fldChar w:fldCharType="separate"/>
          </w:r>
          <w:hyperlink w:anchor="_Toc190112042" w:history="1">
            <w:r w:rsidRPr="00BD036C">
              <w:rPr>
                <w:rStyle w:val="a4"/>
                <w:bCs/>
                <w:noProof/>
                <w:u w:color="000000"/>
              </w:rPr>
              <w:t>1.</w:t>
            </w:r>
            <w:r w:rsidRPr="00BD036C">
              <w:rPr>
                <w:noProof/>
              </w:rPr>
              <w:tab/>
            </w:r>
            <w:r w:rsidRPr="00BD036C">
              <w:rPr>
                <w:rStyle w:val="a4"/>
                <w:noProof/>
              </w:rPr>
              <w:t>Наименование дисциплины</w:t>
            </w:r>
            <w:r w:rsidRPr="00BD036C">
              <w:rPr>
                <w:noProof/>
                <w:webHidden/>
              </w:rPr>
              <w:tab/>
            </w:r>
            <w:r w:rsidRPr="00BD036C">
              <w:rPr>
                <w:noProof/>
                <w:webHidden/>
              </w:rPr>
              <w:fldChar w:fldCharType="begin"/>
            </w:r>
            <w:r w:rsidRPr="00BD036C">
              <w:rPr>
                <w:noProof/>
                <w:webHidden/>
              </w:rPr>
              <w:instrText xml:space="preserve"> PAGEREF _Toc190112042 \h </w:instrText>
            </w:r>
            <w:r w:rsidRPr="00BD036C">
              <w:rPr>
                <w:noProof/>
                <w:webHidden/>
              </w:rPr>
            </w:r>
            <w:r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3</w:t>
            </w:r>
            <w:r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43" w:history="1">
            <w:r w:rsidR="008C2245" w:rsidRPr="00BD036C">
              <w:rPr>
                <w:rStyle w:val="a4"/>
                <w:bCs/>
                <w:noProof/>
                <w:u w:color="000000"/>
              </w:rPr>
              <w:t>2.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_Toc190112043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3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44" w:history="1">
            <w:r w:rsidR="008C2245" w:rsidRPr="00BD036C">
              <w:rPr>
                <w:rStyle w:val="a4"/>
                <w:bCs/>
                <w:noProof/>
                <w:u w:color="000000"/>
              </w:rPr>
              <w:t>3.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Место дисциплины в структуре образовательной программы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_Toc190112044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6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45" w:history="1">
            <w:r w:rsidR="008C2245" w:rsidRPr="00BD036C">
              <w:rPr>
                <w:rStyle w:val="a4"/>
                <w:bCs/>
                <w:noProof/>
                <w:u w:color="000000"/>
              </w:rPr>
              <w:t>4.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_Toc190112045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6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46" w:history="1">
            <w:r w:rsidR="008C2245" w:rsidRPr="00BD036C">
              <w:rPr>
                <w:rStyle w:val="a4"/>
                <w:bCs/>
                <w:noProof/>
                <w:u w:color="000000"/>
              </w:rPr>
              <w:t>5.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_Toc190112046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6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right" w:leader="dot" w:pos="9826"/>
            </w:tabs>
            <w:rPr>
              <w:noProof/>
            </w:rPr>
          </w:pPr>
          <w:hyperlink w:anchor="_Toc190112047" w:history="1">
            <w:r w:rsidR="008C2245" w:rsidRPr="00BD036C">
              <w:rPr>
                <w:rStyle w:val="a4"/>
                <w:noProof/>
              </w:rPr>
              <w:t>5.1. Содержание дисциплины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_Toc190112047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7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right" w:leader="dot" w:pos="9826"/>
            </w:tabs>
            <w:rPr>
              <w:noProof/>
            </w:rPr>
          </w:pPr>
          <w:hyperlink w:anchor="_Toc190112048" w:history="1">
            <w:r w:rsidR="008C2245" w:rsidRPr="00BD036C">
              <w:rPr>
                <w:rStyle w:val="a4"/>
                <w:noProof/>
              </w:rPr>
              <w:t>5.2. Учебно-тематический план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_Toc190112048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9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right" w:leader="dot" w:pos="9826"/>
            </w:tabs>
            <w:rPr>
              <w:noProof/>
            </w:rPr>
          </w:pPr>
          <w:hyperlink w:anchor="_Toc190112049" w:history="1">
            <w:r w:rsidR="008C2245" w:rsidRPr="00BD036C">
              <w:rPr>
                <w:rStyle w:val="a4"/>
                <w:noProof/>
              </w:rPr>
              <w:t>5.3. Содержание практических и семинарских занятий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_Toc190112049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12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50" w:history="1">
            <w:r w:rsidR="008C2245" w:rsidRPr="00BD036C">
              <w:rPr>
                <w:rStyle w:val="a4"/>
                <w:bCs/>
                <w:noProof/>
                <w:u w:color="000000"/>
              </w:rPr>
              <w:t>6.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_Toc190112050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14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right" w:leader="dot" w:pos="9826"/>
            </w:tabs>
            <w:rPr>
              <w:noProof/>
            </w:rPr>
          </w:pPr>
          <w:hyperlink w:anchor="_Toc190112051" w:history="1">
            <w:r w:rsidR="008C2245" w:rsidRPr="00BD036C">
              <w:rPr>
                <w:rStyle w:val="a4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_Toc190112051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14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right" w:leader="dot" w:pos="9826"/>
            </w:tabs>
            <w:rPr>
              <w:noProof/>
            </w:rPr>
          </w:pPr>
          <w:hyperlink w:anchor="_Toc190112052" w:history="1">
            <w:r w:rsidR="008C2245" w:rsidRPr="00BD036C">
              <w:rPr>
                <w:rStyle w:val="a4"/>
                <w:noProof/>
              </w:rPr>
              <w:t>6.2. Перечень вопросов, заданий, тем для подготовки к текущему контролю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_Toc190112052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15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53" w:history="1">
            <w:r w:rsidR="008C2245" w:rsidRPr="00BD036C">
              <w:rPr>
                <w:rStyle w:val="a4"/>
                <w:bCs/>
                <w:noProof/>
                <w:u w:color="000000"/>
              </w:rPr>
              <w:t>7.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_Toc190112053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16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54" w:history="1">
            <w:r w:rsidR="008C2245" w:rsidRPr="00BD036C">
              <w:rPr>
                <w:rStyle w:val="a4"/>
                <w:bCs/>
                <w:noProof/>
                <w:u w:color="000000"/>
              </w:rPr>
              <w:t>8.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_Toc190112054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27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440"/>
              <w:tab w:val="right" w:leader="dot" w:pos="9826"/>
            </w:tabs>
            <w:rPr>
              <w:noProof/>
            </w:rPr>
          </w:pPr>
          <w:hyperlink w:anchor="_Toc190112055" w:history="1">
            <w:r w:rsidR="008C2245" w:rsidRPr="00BD036C">
              <w:rPr>
                <w:rStyle w:val="a4"/>
                <w:bCs/>
                <w:noProof/>
                <w:u w:color="000000"/>
              </w:rPr>
              <w:t>9.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_Toc190112055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28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660"/>
              <w:tab w:val="right" w:leader="dot" w:pos="9826"/>
            </w:tabs>
            <w:rPr>
              <w:noProof/>
            </w:rPr>
          </w:pPr>
          <w:hyperlink w:anchor="_Toc190112056" w:history="1">
            <w:r w:rsidR="008C2245" w:rsidRPr="00BD036C">
              <w:rPr>
                <w:rStyle w:val="a4"/>
                <w:bCs/>
                <w:noProof/>
                <w:u w:color="000000"/>
              </w:rPr>
              <w:t>10.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Методические указания для обучающихся по освоению дисциплины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_Toc190112056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29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660"/>
              <w:tab w:val="right" w:leader="dot" w:pos="9826"/>
            </w:tabs>
            <w:rPr>
              <w:noProof/>
            </w:rPr>
          </w:pPr>
          <w:hyperlink w:anchor="_Toc190112057" w:history="1">
            <w:r w:rsidR="008C2245" w:rsidRPr="00BD036C">
              <w:rPr>
                <w:rStyle w:val="a4"/>
                <w:bCs/>
                <w:noProof/>
                <w:u w:color="000000"/>
              </w:rPr>
              <w:t>11.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_Toc190112057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29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FA313A">
          <w:pPr>
            <w:pStyle w:val="13"/>
            <w:tabs>
              <w:tab w:val="left" w:pos="660"/>
              <w:tab w:val="right" w:leader="dot" w:pos="9826"/>
            </w:tabs>
            <w:rPr>
              <w:noProof/>
            </w:rPr>
          </w:pPr>
          <w:hyperlink w:anchor="_Toc190112058" w:history="1">
            <w:r w:rsidR="008C2245" w:rsidRPr="00BD036C">
              <w:rPr>
                <w:rStyle w:val="a4"/>
                <w:bCs/>
                <w:noProof/>
                <w:u w:color="000000"/>
              </w:rPr>
              <w:t>12.</w:t>
            </w:r>
            <w:r w:rsidR="008C2245" w:rsidRPr="00BD036C">
              <w:rPr>
                <w:noProof/>
              </w:rPr>
              <w:tab/>
            </w:r>
            <w:r w:rsidR="008C2245" w:rsidRPr="00BD036C">
              <w:rPr>
                <w:rStyle w:val="a4"/>
                <w:noProof/>
              </w:rPr>
              <w:t>Описание  материально-технической  базы,  необходимой  для  осуществления образовательного процесса по дисциплине</w:t>
            </w:r>
            <w:r w:rsidR="008C2245" w:rsidRPr="00BD036C">
              <w:rPr>
                <w:noProof/>
                <w:webHidden/>
              </w:rPr>
              <w:tab/>
            </w:r>
            <w:r w:rsidR="008C2245" w:rsidRPr="00BD036C">
              <w:rPr>
                <w:noProof/>
                <w:webHidden/>
              </w:rPr>
              <w:fldChar w:fldCharType="begin"/>
            </w:r>
            <w:r w:rsidR="008C2245" w:rsidRPr="00BD036C">
              <w:rPr>
                <w:noProof/>
                <w:webHidden/>
              </w:rPr>
              <w:instrText xml:space="preserve"> PAGEREF _Toc190112058 \h </w:instrText>
            </w:r>
            <w:r w:rsidR="008C2245" w:rsidRPr="00BD036C">
              <w:rPr>
                <w:noProof/>
                <w:webHidden/>
              </w:rPr>
            </w:r>
            <w:r w:rsidR="008C2245" w:rsidRPr="00BD036C">
              <w:rPr>
                <w:noProof/>
                <w:webHidden/>
              </w:rPr>
              <w:fldChar w:fldCharType="separate"/>
            </w:r>
            <w:r w:rsidR="006B3544">
              <w:rPr>
                <w:noProof/>
                <w:webHidden/>
              </w:rPr>
              <w:t>29</w:t>
            </w:r>
            <w:r w:rsidR="008C2245" w:rsidRPr="00BD036C">
              <w:rPr>
                <w:noProof/>
                <w:webHidden/>
              </w:rPr>
              <w:fldChar w:fldCharType="end"/>
            </w:r>
          </w:hyperlink>
        </w:p>
        <w:p w:rsidR="008C2245" w:rsidRPr="00BD036C" w:rsidRDefault="008C2245">
          <w:r w:rsidRPr="00BD036C">
            <w:rPr>
              <w:b/>
              <w:bCs/>
            </w:rPr>
            <w:fldChar w:fldCharType="end"/>
          </w:r>
        </w:p>
      </w:sdtContent>
    </w:sdt>
    <w:p w:rsidR="008C2245" w:rsidRPr="00BD036C" w:rsidRDefault="008C2245">
      <w:pPr>
        <w:spacing w:after="160" w:line="259" w:lineRule="auto"/>
        <w:ind w:left="0" w:firstLine="0"/>
        <w:jc w:val="left"/>
      </w:pPr>
    </w:p>
    <w:p w:rsidR="00F43CCB" w:rsidRPr="00BD036C" w:rsidRDefault="00401EAF" w:rsidP="00706866">
      <w:pPr>
        <w:pStyle w:val="2"/>
        <w:spacing w:after="0"/>
      </w:pPr>
      <w:bookmarkStart w:id="1" w:name="_Toc190112042"/>
      <w:r w:rsidRPr="00BD036C">
        <w:lastRenderedPageBreak/>
        <w:t>Наименование дисциплины</w:t>
      </w:r>
      <w:bookmarkEnd w:id="1"/>
      <w:r w:rsidRPr="00BD036C">
        <w:t xml:space="preserve"> </w:t>
      </w:r>
    </w:p>
    <w:p w:rsidR="00F43CCB" w:rsidRPr="00BD036C" w:rsidRDefault="00401EAF" w:rsidP="00706866">
      <w:pPr>
        <w:spacing w:after="0" w:line="240" w:lineRule="auto"/>
        <w:ind w:left="0" w:right="4198" w:firstLine="0"/>
      </w:pPr>
      <w:r w:rsidRPr="00BD036C">
        <w:t xml:space="preserve">«Интеграция информационных систем».  </w:t>
      </w:r>
    </w:p>
    <w:p w:rsidR="00F43CCB" w:rsidRPr="00BD036C" w:rsidRDefault="00401EAF" w:rsidP="00706866">
      <w:pPr>
        <w:spacing w:after="0" w:line="240" w:lineRule="auto"/>
        <w:ind w:left="0" w:firstLine="709"/>
        <w:jc w:val="left"/>
      </w:pPr>
      <w:r w:rsidRPr="00BD036C">
        <w:t xml:space="preserve"> </w:t>
      </w:r>
    </w:p>
    <w:p w:rsidR="00F43CCB" w:rsidRPr="00BD036C" w:rsidRDefault="00401EAF" w:rsidP="00706866">
      <w:pPr>
        <w:pStyle w:val="2"/>
        <w:spacing w:after="0"/>
      </w:pPr>
      <w:bookmarkStart w:id="2" w:name="_Toc190112043"/>
      <w:r w:rsidRPr="00BD036C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  <w:r w:rsidRPr="00BD036C">
        <w:t xml:space="preserve"> </w:t>
      </w:r>
    </w:p>
    <w:p w:rsidR="00F43CCB" w:rsidRPr="00BD036C" w:rsidRDefault="00401EAF" w:rsidP="00706866">
      <w:pPr>
        <w:spacing w:after="0" w:line="240" w:lineRule="auto"/>
        <w:ind w:left="0" w:right="55" w:firstLine="709"/>
      </w:pPr>
      <w:r w:rsidRPr="00BD036C">
        <w:t xml:space="preserve">В результате изучения дисциплины у студентов должны быть сформированы следующие компетенции: </w:t>
      </w:r>
    </w:p>
    <w:p w:rsidR="00F43CCB" w:rsidRPr="00BD036C" w:rsidRDefault="00401EAF" w:rsidP="00706866">
      <w:pPr>
        <w:spacing w:after="0" w:line="240" w:lineRule="auto"/>
        <w:ind w:left="10" w:right="278"/>
        <w:jc w:val="right"/>
      </w:pPr>
      <w:r w:rsidRPr="00BD036C">
        <w:t xml:space="preserve">Таблица 1 </w:t>
      </w:r>
    </w:p>
    <w:tbl>
      <w:tblPr>
        <w:tblStyle w:val="TableGrid"/>
        <w:tblW w:w="98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1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942"/>
        <w:gridCol w:w="2480"/>
        <w:gridCol w:w="2858"/>
        <w:gridCol w:w="3550"/>
      </w:tblGrid>
      <w:tr w:rsidR="00F43CCB" w:rsidRPr="00BD036C" w:rsidTr="00401081">
        <w:trPr>
          <w:trHeight w:val="1114"/>
        </w:trPr>
        <w:tc>
          <w:tcPr>
            <w:tcW w:w="942" w:type="dxa"/>
          </w:tcPr>
          <w:p w:rsidR="00F43CCB" w:rsidRPr="00BD036C" w:rsidRDefault="00401EAF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Компе</w:t>
            </w:r>
            <w:r w:rsidR="00706866" w:rsidRPr="00BD036C">
              <w:rPr>
                <w:b/>
                <w:sz w:val="24"/>
                <w:szCs w:val="24"/>
              </w:rPr>
              <w:t>-</w:t>
            </w:r>
            <w:proofErr w:type="spellStart"/>
            <w:r w:rsidRPr="00BD036C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80" w:type="dxa"/>
          </w:tcPr>
          <w:p w:rsidR="00F43CCB" w:rsidRPr="00BD036C" w:rsidRDefault="00401EAF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58" w:type="dxa"/>
          </w:tcPr>
          <w:p w:rsidR="00F43CCB" w:rsidRPr="00BD036C" w:rsidRDefault="00401EAF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550" w:type="dxa"/>
          </w:tcPr>
          <w:p w:rsidR="00F43CCB" w:rsidRPr="00BD036C" w:rsidRDefault="00AE4D50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47251" w:rsidRPr="00BD036C" w:rsidTr="00401081">
        <w:trPr>
          <w:trHeight w:val="119"/>
        </w:trPr>
        <w:tc>
          <w:tcPr>
            <w:tcW w:w="9830" w:type="dxa"/>
            <w:gridSpan w:val="4"/>
          </w:tcPr>
          <w:p w:rsidR="00F47251" w:rsidRPr="00BD036C" w:rsidRDefault="00F47251" w:rsidP="00EA295C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BD036C">
              <w:rPr>
                <w:i/>
                <w:sz w:val="24"/>
                <w:szCs w:val="24"/>
              </w:rPr>
              <w:t>Профиль: «ИТ-менеджмент в бизнесе»</w:t>
            </w:r>
          </w:p>
        </w:tc>
      </w:tr>
      <w:tr w:rsidR="00F43CCB" w:rsidRPr="00BD036C" w:rsidTr="00401081">
        <w:trPr>
          <w:trHeight w:val="1319"/>
        </w:trPr>
        <w:tc>
          <w:tcPr>
            <w:tcW w:w="942" w:type="dxa"/>
            <w:vMerge w:val="restart"/>
          </w:tcPr>
          <w:p w:rsidR="00F43CCB" w:rsidRPr="00BD036C" w:rsidRDefault="00401EAF" w:rsidP="00401081">
            <w:pPr>
              <w:spacing w:after="0" w:line="240" w:lineRule="auto"/>
              <w:ind w:left="142" w:hanging="142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ПКП-</w:t>
            </w:r>
            <w:r w:rsidR="00302EFD" w:rsidRPr="00BD036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80" w:type="dxa"/>
            <w:vMerge w:val="restart"/>
          </w:tcPr>
          <w:p w:rsidR="00F43CCB" w:rsidRDefault="00F4725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  <w:p w:rsidR="00672563" w:rsidRDefault="00672563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72563" w:rsidRDefault="00672563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72563" w:rsidRDefault="00672563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72563" w:rsidRPr="00BD036C" w:rsidRDefault="00672563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F47251" w:rsidRPr="00BD036C" w:rsidRDefault="00F47251" w:rsidP="00401081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1.Демонстрирует знание </w:t>
            </w:r>
            <w:proofErr w:type="spellStart"/>
            <w:r w:rsidRPr="00BD036C">
              <w:rPr>
                <w:rStyle w:val="FontStyle12"/>
                <w:rFonts w:eastAsia="Calibri"/>
                <w:sz w:val="24"/>
                <w:szCs w:val="24"/>
              </w:rPr>
              <w:t>фреймворков</w:t>
            </w:r>
            <w:proofErr w:type="spellEnd"/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 для разработки архитектуры предприятия</w:t>
            </w:r>
          </w:p>
          <w:p w:rsidR="00F43CCB" w:rsidRPr="00BD036C" w:rsidRDefault="00F43CCB" w:rsidP="00401081">
            <w:pPr>
              <w:spacing w:after="0" w:line="240" w:lineRule="auto"/>
              <w:ind w:left="0" w:right="3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50" w:type="dxa"/>
          </w:tcPr>
          <w:p w:rsidR="00AE4D50" w:rsidRPr="00BD036C" w:rsidRDefault="00401EAF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</w:t>
            </w:r>
            <w:r w:rsidR="00347B5A" w:rsidRPr="00BD036C">
              <w:rPr>
                <w:sz w:val="24"/>
                <w:szCs w:val="24"/>
              </w:rPr>
              <w:t>Фреймворки для разработки архитектуры предприятия</w:t>
            </w:r>
            <w:r w:rsidR="00FD154A" w:rsidRPr="00BD036C">
              <w:rPr>
                <w:sz w:val="24"/>
                <w:szCs w:val="24"/>
              </w:rPr>
              <w:t xml:space="preserve">. </w:t>
            </w:r>
          </w:p>
          <w:p w:rsidR="00F43CCB" w:rsidRPr="00BD036C" w:rsidRDefault="00F4725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</w:t>
            </w:r>
            <w:r w:rsidR="00D23CF1" w:rsidRPr="00BD036C">
              <w:rPr>
                <w:sz w:val="24"/>
                <w:szCs w:val="24"/>
              </w:rPr>
              <w:t xml:space="preserve"> Применять </w:t>
            </w:r>
            <w:proofErr w:type="spellStart"/>
            <w:r w:rsidR="00D23CF1" w:rsidRPr="00BD036C">
              <w:rPr>
                <w:sz w:val="24"/>
                <w:szCs w:val="24"/>
              </w:rPr>
              <w:t>фреймворки</w:t>
            </w:r>
            <w:proofErr w:type="spellEnd"/>
            <w:r w:rsidR="00D23CF1" w:rsidRPr="00BD036C">
              <w:rPr>
                <w:sz w:val="24"/>
                <w:szCs w:val="24"/>
              </w:rPr>
              <w:t xml:space="preserve"> для разработки архитектуры предприятия</w:t>
            </w:r>
            <w:r w:rsidR="00530069" w:rsidRPr="00BD036C">
              <w:rPr>
                <w:sz w:val="24"/>
                <w:szCs w:val="24"/>
              </w:rPr>
              <w:t>.</w:t>
            </w:r>
          </w:p>
        </w:tc>
      </w:tr>
      <w:tr w:rsidR="00F43CCB" w:rsidRPr="00BD036C" w:rsidTr="00401081">
        <w:trPr>
          <w:trHeight w:val="1760"/>
        </w:trPr>
        <w:tc>
          <w:tcPr>
            <w:tcW w:w="0" w:type="auto"/>
            <w:vMerge/>
          </w:tcPr>
          <w:p w:rsidR="00F43CCB" w:rsidRPr="00BD036C" w:rsidRDefault="00F43CCB" w:rsidP="00401081">
            <w:pPr>
              <w:spacing w:after="0" w:line="240" w:lineRule="auto"/>
              <w:ind w:left="0" w:hanging="142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43CCB" w:rsidRPr="00BD036C" w:rsidRDefault="00F43CCB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166E2A" w:rsidRPr="00BD036C" w:rsidRDefault="00F47251" w:rsidP="00401081">
            <w:pPr>
              <w:spacing w:after="0" w:line="240" w:lineRule="auto"/>
              <w:ind w:left="0" w:right="36" w:firstLine="0"/>
              <w:jc w:val="left"/>
              <w:rPr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3550" w:type="dxa"/>
          </w:tcPr>
          <w:p w:rsidR="00F47251" w:rsidRPr="00BD036C" w:rsidRDefault="00F4725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="00D23CF1" w:rsidRPr="00BD036C">
              <w:rPr>
                <w:b/>
                <w:sz w:val="24"/>
                <w:szCs w:val="24"/>
              </w:rPr>
              <w:t xml:space="preserve"> </w:t>
            </w:r>
            <w:r w:rsidR="00D23CF1" w:rsidRPr="00BD036C">
              <w:rPr>
                <w:sz w:val="24"/>
                <w:szCs w:val="24"/>
              </w:rPr>
              <w:t xml:space="preserve">Методику </w:t>
            </w:r>
            <w:r w:rsidR="00530069" w:rsidRPr="00BD036C">
              <w:rPr>
                <w:sz w:val="24"/>
                <w:szCs w:val="24"/>
              </w:rPr>
              <w:t xml:space="preserve">обследования </w:t>
            </w:r>
            <w:r w:rsidR="00D23CF1" w:rsidRPr="00BD036C">
              <w:rPr>
                <w:sz w:val="24"/>
                <w:szCs w:val="24"/>
              </w:rPr>
              <w:t xml:space="preserve">предприятия </w:t>
            </w:r>
            <w:r w:rsidR="00530069" w:rsidRPr="00BD036C">
              <w:rPr>
                <w:sz w:val="24"/>
                <w:szCs w:val="24"/>
              </w:rPr>
              <w:t>в целях</w:t>
            </w:r>
            <w:r w:rsidR="00D23CF1" w:rsidRPr="00BD036C">
              <w:rPr>
                <w:sz w:val="24"/>
                <w:szCs w:val="24"/>
              </w:rPr>
              <w:t xml:space="preserve"> </w:t>
            </w:r>
            <w:r w:rsidR="00530069" w:rsidRPr="00BD036C">
              <w:rPr>
                <w:sz w:val="24"/>
                <w:szCs w:val="24"/>
              </w:rPr>
              <w:t xml:space="preserve">выявления особенностей архитектуры </w:t>
            </w:r>
            <w:r w:rsidR="00D23CF1" w:rsidRPr="00BD036C">
              <w:rPr>
                <w:sz w:val="24"/>
                <w:szCs w:val="24"/>
              </w:rPr>
              <w:t>организации/предприятия</w:t>
            </w:r>
            <w:r w:rsidR="00530069" w:rsidRPr="00BD036C">
              <w:rPr>
                <w:sz w:val="24"/>
                <w:szCs w:val="24"/>
              </w:rPr>
              <w:t>.</w:t>
            </w:r>
          </w:p>
          <w:p w:rsidR="00B13F77" w:rsidRPr="00BD036C" w:rsidRDefault="00166E2A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 xml:space="preserve">: </w:t>
            </w:r>
            <w:r w:rsidR="0000130F" w:rsidRPr="00BD036C">
              <w:rPr>
                <w:sz w:val="24"/>
                <w:szCs w:val="24"/>
              </w:rPr>
              <w:t xml:space="preserve">Определять </w:t>
            </w:r>
            <w:r w:rsidR="00347B5A" w:rsidRPr="00BD036C">
              <w:rPr>
                <w:sz w:val="24"/>
                <w:szCs w:val="24"/>
              </w:rPr>
              <w:t>особенности архитектуры предприятия по результатам обследования организации/предприятия</w:t>
            </w:r>
            <w:r w:rsidR="001615F1" w:rsidRPr="00BD036C">
              <w:rPr>
                <w:sz w:val="24"/>
                <w:szCs w:val="24"/>
              </w:rPr>
              <w:t>.</w:t>
            </w:r>
          </w:p>
          <w:p w:rsidR="00F47251" w:rsidRPr="00BD036C" w:rsidRDefault="00F4725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17F81" w:rsidRPr="00BD036C" w:rsidTr="00401081">
        <w:trPr>
          <w:trHeight w:val="648"/>
        </w:trPr>
        <w:tc>
          <w:tcPr>
            <w:tcW w:w="0" w:type="auto"/>
            <w:vMerge w:val="restart"/>
          </w:tcPr>
          <w:p w:rsidR="00517F81" w:rsidRPr="00BD036C" w:rsidRDefault="00517F81" w:rsidP="00401081">
            <w:pPr>
              <w:spacing w:after="0" w:line="240" w:lineRule="auto"/>
              <w:ind w:left="142" w:hanging="142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ПКН-7</w:t>
            </w:r>
          </w:p>
        </w:tc>
        <w:tc>
          <w:tcPr>
            <w:tcW w:w="0" w:type="auto"/>
            <w:vMerge w:val="restart"/>
          </w:tcPr>
          <w:p w:rsidR="00517F81" w:rsidRPr="00BD036C" w:rsidRDefault="00517F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>Способность управлять проектами и программами в области ИТ</w:t>
            </w:r>
          </w:p>
        </w:tc>
        <w:tc>
          <w:tcPr>
            <w:tcW w:w="2858" w:type="dxa"/>
          </w:tcPr>
          <w:p w:rsidR="00517F81" w:rsidRPr="00BD036C" w:rsidRDefault="00517F81" w:rsidP="00401081">
            <w:pPr>
              <w:pStyle w:val="Default"/>
              <w:rPr>
                <w:color w:val="auto"/>
              </w:rPr>
            </w:pPr>
            <w:r w:rsidRPr="00BD036C">
              <w:rPr>
                <w:color w:val="auto"/>
              </w:rPr>
              <w:t>1.Демонстрирует знания российских и западных стандартов и сводов знаний в области управления проектами.</w:t>
            </w:r>
          </w:p>
        </w:tc>
        <w:tc>
          <w:tcPr>
            <w:tcW w:w="3550" w:type="dxa"/>
          </w:tcPr>
          <w:p w:rsidR="00517F81" w:rsidRPr="00BD036C" w:rsidRDefault="00517F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Российские и западные стандарты и своды знаний в области управления проектами</w:t>
            </w:r>
            <w:r w:rsidR="00132AD8" w:rsidRPr="00BD036C">
              <w:t xml:space="preserve"> </w:t>
            </w:r>
            <w:r w:rsidR="00132AD8" w:rsidRPr="00BD036C">
              <w:rPr>
                <w:sz w:val="24"/>
                <w:szCs w:val="24"/>
              </w:rPr>
              <w:t>в ИТ-сфере</w:t>
            </w:r>
            <w:r w:rsidRPr="00BD036C">
              <w:rPr>
                <w:sz w:val="24"/>
                <w:szCs w:val="24"/>
              </w:rPr>
              <w:t>.</w:t>
            </w:r>
          </w:p>
          <w:p w:rsidR="00517F81" w:rsidRPr="00BD036C" w:rsidRDefault="00517F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</w:t>
            </w:r>
            <w:r w:rsidR="00337FB0" w:rsidRPr="00BD036C">
              <w:rPr>
                <w:sz w:val="24"/>
                <w:szCs w:val="24"/>
              </w:rPr>
              <w:t xml:space="preserve"> Применять на практике положения</w:t>
            </w:r>
            <w:r w:rsidR="00337FB0" w:rsidRPr="00BD036C">
              <w:t xml:space="preserve"> </w:t>
            </w:r>
            <w:r w:rsidR="00337FB0" w:rsidRPr="00BD036C">
              <w:rPr>
                <w:sz w:val="24"/>
                <w:szCs w:val="24"/>
              </w:rPr>
              <w:t>российских и западных стандартов и сводов знаний в области управления проектами</w:t>
            </w:r>
            <w:r w:rsidR="00132AD8" w:rsidRPr="00BD036C">
              <w:t xml:space="preserve"> </w:t>
            </w:r>
            <w:r w:rsidR="00132AD8" w:rsidRPr="00BD036C">
              <w:rPr>
                <w:sz w:val="24"/>
                <w:szCs w:val="24"/>
              </w:rPr>
              <w:t>в ИТ-сфере</w:t>
            </w:r>
            <w:r w:rsidR="00337FB0" w:rsidRPr="00BD036C">
              <w:rPr>
                <w:sz w:val="24"/>
                <w:szCs w:val="24"/>
              </w:rPr>
              <w:t>.</w:t>
            </w:r>
          </w:p>
        </w:tc>
      </w:tr>
      <w:tr w:rsidR="00517F81" w:rsidRPr="00BD036C" w:rsidTr="00401081">
        <w:trPr>
          <w:trHeight w:val="1515"/>
        </w:trPr>
        <w:tc>
          <w:tcPr>
            <w:tcW w:w="0" w:type="auto"/>
            <w:vMerge/>
          </w:tcPr>
          <w:p w:rsidR="00517F81" w:rsidRPr="00BD036C" w:rsidRDefault="00517F81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17F81" w:rsidRPr="00BD036C" w:rsidRDefault="00517F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517F81" w:rsidRPr="00BD036C" w:rsidRDefault="00517F81" w:rsidP="00401081">
            <w:pPr>
              <w:pStyle w:val="a5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color w:val="auto"/>
                <w:sz w:val="24"/>
                <w:szCs w:val="24"/>
              </w:rPr>
              <w:t>2.Применяет стандарты и своды знаний для управления проектами.</w:t>
            </w:r>
          </w:p>
        </w:tc>
        <w:tc>
          <w:tcPr>
            <w:tcW w:w="3550" w:type="dxa"/>
          </w:tcPr>
          <w:p w:rsidR="00517F81" w:rsidRPr="00BD036C" w:rsidRDefault="00517F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="00337FB0" w:rsidRPr="00BD036C">
              <w:rPr>
                <w:b/>
                <w:sz w:val="24"/>
                <w:szCs w:val="24"/>
              </w:rPr>
              <w:t xml:space="preserve"> </w:t>
            </w:r>
            <w:r w:rsidR="00337FB0" w:rsidRPr="00BD036C">
              <w:rPr>
                <w:color w:val="auto"/>
                <w:sz w:val="24"/>
                <w:szCs w:val="24"/>
              </w:rPr>
              <w:t>Стандарты и своды знаний для управления проектами в области ИТ.</w:t>
            </w:r>
          </w:p>
          <w:p w:rsidR="00517F81" w:rsidRPr="00BD036C" w:rsidRDefault="00517F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Уметь: </w:t>
            </w:r>
            <w:r w:rsidRPr="00BD036C">
              <w:rPr>
                <w:sz w:val="24"/>
                <w:szCs w:val="24"/>
              </w:rPr>
              <w:t>Применять стандарты и своды знаний для управления проектами</w:t>
            </w:r>
            <w:r w:rsidR="00337FB0" w:rsidRPr="00BD036C">
              <w:t xml:space="preserve"> </w:t>
            </w:r>
            <w:r w:rsidR="00337FB0" w:rsidRPr="00BD036C">
              <w:rPr>
                <w:sz w:val="24"/>
                <w:szCs w:val="24"/>
              </w:rPr>
              <w:t>в области ИТ</w:t>
            </w:r>
            <w:r w:rsidRPr="00BD036C">
              <w:rPr>
                <w:sz w:val="24"/>
                <w:szCs w:val="24"/>
              </w:rPr>
              <w:t xml:space="preserve">. </w:t>
            </w:r>
          </w:p>
        </w:tc>
      </w:tr>
      <w:tr w:rsidR="00517F81" w:rsidRPr="00BD036C" w:rsidTr="00401081">
        <w:trPr>
          <w:trHeight w:val="270"/>
        </w:trPr>
        <w:tc>
          <w:tcPr>
            <w:tcW w:w="9830" w:type="dxa"/>
            <w:gridSpan w:val="4"/>
          </w:tcPr>
          <w:p w:rsidR="00517F81" w:rsidRPr="00BD036C" w:rsidRDefault="00517F81" w:rsidP="00EA295C">
            <w:pPr>
              <w:spacing w:after="0"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BD036C">
              <w:rPr>
                <w:i/>
                <w:sz w:val="24"/>
                <w:szCs w:val="24"/>
              </w:rPr>
              <w:t>Профиль: «Технологии цифровых бизнес-моделей»</w:t>
            </w:r>
          </w:p>
        </w:tc>
      </w:tr>
      <w:tr w:rsidR="00762C54" w:rsidRPr="00BD036C" w:rsidTr="00401081">
        <w:trPr>
          <w:trHeight w:val="1515"/>
        </w:trPr>
        <w:tc>
          <w:tcPr>
            <w:tcW w:w="0" w:type="auto"/>
            <w:vMerge w:val="restart"/>
          </w:tcPr>
          <w:p w:rsidR="00762C54" w:rsidRPr="00BD036C" w:rsidRDefault="00762C54" w:rsidP="00401081">
            <w:pPr>
              <w:spacing w:after="0" w:line="240" w:lineRule="auto"/>
              <w:ind w:left="142" w:hanging="184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0" w:type="auto"/>
            <w:vMerge w:val="restart"/>
          </w:tcPr>
          <w:p w:rsidR="00762C54" w:rsidRDefault="00762C54" w:rsidP="00401081">
            <w:pPr>
              <w:spacing w:after="46" w:line="238" w:lineRule="auto"/>
              <w:ind w:left="0" w:firstLine="0"/>
              <w:jc w:val="left"/>
              <w:rPr>
                <w:sz w:val="24"/>
              </w:rPr>
            </w:pPr>
            <w:r w:rsidRPr="00BD036C">
              <w:rPr>
                <w:sz w:val="24"/>
              </w:rPr>
              <w:t>Способность управлять процессами цифровой трансформации бизнеса</w:t>
            </w:r>
          </w:p>
          <w:p w:rsidR="00672563" w:rsidRDefault="00672563" w:rsidP="00401081">
            <w:pPr>
              <w:spacing w:after="46" w:line="238" w:lineRule="auto"/>
              <w:ind w:left="0" w:firstLine="0"/>
              <w:jc w:val="left"/>
              <w:rPr>
                <w:sz w:val="24"/>
              </w:rPr>
            </w:pPr>
          </w:p>
          <w:p w:rsidR="00672563" w:rsidRDefault="00672563" w:rsidP="00401081">
            <w:pPr>
              <w:spacing w:after="46" w:line="238" w:lineRule="auto"/>
              <w:ind w:left="0" w:firstLine="0"/>
              <w:jc w:val="left"/>
              <w:rPr>
                <w:sz w:val="24"/>
              </w:rPr>
            </w:pPr>
          </w:p>
          <w:p w:rsidR="00672563" w:rsidRPr="00672563" w:rsidRDefault="00672563" w:rsidP="00672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4"/>
              </w:rPr>
            </w:pPr>
            <w:r w:rsidRPr="00672563">
              <w:rPr>
                <w:rFonts w:eastAsia="Calibri"/>
                <w:color w:val="auto"/>
                <w:sz w:val="24"/>
                <w:szCs w:val="24"/>
              </w:rPr>
              <w:tab/>
            </w:r>
          </w:p>
        </w:tc>
        <w:tc>
          <w:tcPr>
            <w:tcW w:w="2858" w:type="dxa"/>
          </w:tcPr>
          <w:p w:rsidR="00762C54" w:rsidRPr="00BD036C" w:rsidRDefault="00762C54" w:rsidP="00401081">
            <w:pPr>
              <w:spacing w:after="0" w:line="250" w:lineRule="auto"/>
              <w:ind w:left="0" w:right="36" w:firstLine="0"/>
              <w:jc w:val="left"/>
            </w:pPr>
            <w:r w:rsidRPr="00BD036C">
              <w:rPr>
                <w:sz w:val="24"/>
              </w:rPr>
              <w:t>1. 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3550" w:type="dxa"/>
          </w:tcPr>
          <w:p w:rsidR="00762C54" w:rsidRPr="00BD036C" w:rsidRDefault="00762C54" w:rsidP="00401081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>Знать:</w:t>
            </w:r>
            <w:r w:rsidRPr="00BD036C">
              <w:rPr>
                <w:sz w:val="24"/>
              </w:rPr>
              <w:t xml:space="preserve"> Методику анализа готовности компании к цифровым преобразованиям. </w:t>
            </w:r>
          </w:p>
          <w:p w:rsidR="00762C54" w:rsidRPr="00BD036C" w:rsidRDefault="00762C54" w:rsidP="00401081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sz w:val="24"/>
              </w:rPr>
              <w:t>Уметь</w:t>
            </w:r>
            <w:r w:rsidRPr="00BD036C">
              <w:rPr>
                <w:sz w:val="24"/>
              </w:rPr>
              <w:t>: Проектировать оптимальную модель управления процессом цифровой трансформации.</w:t>
            </w:r>
          </w:p>
        </w:tc>
      </w:tr>
      <w:tr w:rsidR="00762C54" w:rsidRPr="00BD036C" w:rsidTr="00401081">
        <w:trPr>
          <w:trHeight w:val="1515"/>
        </w:trPr>
        <w:tc>
          <w:tcPr>
            <w:tcW w:w="0" w:type="auto"/>
            <w:vMerge/>
          </w:tcPr>
          <w:p w:rsidR="00762C54" w:rsidRPr="00BD036C" w:rsidRDefault="00762C54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2C54" w:rsidRPr="00BD036C" w:rsidRDefault="00762C54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762C54" w:rsidRPr="00BD036C" w:rsidRDefault="00762C54" w:rsidP="00401081">
            <w:pPr>
              <w:spacing w:after="0" w:line="259" w:lineRule="auto"/>
              <w:ind w:left="0" w:right="36" w:firstLine="0"/>
              <w:jc w:val="left"/>
              <w:rPr>
                <w:sz w:val="24"/>
              </w:rPr>
            </w:pPr>
            <w:r w:rsidRPr="00BD036C">
              <w:rPr>
                <w:sz w:val="24"/>
              </w:rPr>
              <w:t>2. 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  <w:p w:rsidR="00762C54" w:rsidRPr="00BD036C" w:rsidRDefault="00762C54" w:rsidP="00401081">
            <w:pPr>
              <w:pStyle w:val="a5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50" w:type="dxa"/>
          </w:tcPr>
          <w:p w:rsidR="00762C54" w:rsidRPr="00BD036C" w:rsidRDefault="00762C54" w:rsidP="00401081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>Знать:</w:t>
            </w:r>
            <w:r w:rsidRPr="00BD036C">
              <w:rPr>
                <w:sz w:val="24"/>
              </w:rPr>
              <w:t xml:space="preserve"> Порядок целеполагания трансформации бизнеса, а также основы организации и обеспечения ее процесса. </w:t>
            </w:r>
          </w:p>
          <w:p w:rsidR="00762C54" w:rsidRPr="00BD036C" w:rsidRDefault="00762C54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</w:rPr>
              <w:t>Уметь</w:t>
            </w:r>
            <w:r w:rsidRPr="00BD036C">
              <w:rPr>
                <w:sz w:val="24"/>
              </w:rPr>
              <w:t>: Определять цели и ожидаемые результаты трансформации бизнеса, а также необходимые ресурсы для ее реализации и методы управления ключевыми рисками.</w:t>
            </w:r>
          </w:p>
        </w:tc>
      </w:tr>
      <w:tr w:rsidR="00762C54" w:rsidRPr="00BD036C" w:rsidTr="00401081">
        <w:trPr>
          <w:trHeight w:val="1515"/>
        </w:trPr>
        <w:tc>
          <w:tcPr>
            <w:tcW w:w="0" w:type="auto"/>
            <w:vMerge w:val="restart"/>
          </w:tcPr>
          <w:p w:rsidR="00762C54" w:rsidRPr="00BD036C" w:rsidRDefault="00762C54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  <w:p w:rsidR="00762C54" w:rsidRPr="00BD036C" w:rsidRDefault="00762C54" w:rsidP="00401081">
            <w:pPr>
              <w:spacing w:after="0" w:line="240" w:lineRule="auto"/>
              <w:ind w:left="142" w:hanging="184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ПКН-2</w:t>
            </w:r>
          </w:p>
        </w:tc>
        <w:tc>
          <w:tcPr>
            <w:tcW w:w="0" w:type="auto"/>
            <w:vMerge w:val="restart"/>
          </w:tcPr>
          <w:p w:rsidR="00762C54" w:rsidRDefault="00762C54" w:rsidP="00401081">
            <w:pPr>
              <w:spacing w:after="46" w:line="238" w:lineRule="auto"/>
              <w:ind w:left="0" w:firstLine="0"/>
              <w:jc w:val="left"/>
            </w:pPr>
            <w:r w:rsidRPr="00BD036C">
              <w:rPr>
                <w:sz w:val="24"/>
              </w:rPr>
              <w:t>Способность анализировать и проектировать информационные потоки организации</w:t>
            </w:r>
            <w:r w:rsidRPr="00BD036C">
              <w:t xml:space="preserve"> </w:t>
            </w:r>
          </w:p>
          <w:p w:rsidR="00672563" w:rsidRDefault="00672563" w:rsidP="00401081">
            <w:pPr>
              <w:spacing w:after="46" w:line="238" w:lineRule="auto"/>
              <w:ind w:left="0" w:firstLine="0"/>
              <w:jc w:val="left"/>
            </w:pPr>
          </w:p>
          <w:p w:rsidR="00672563" w:rsidRPr="00BD036C" w:rsidRDefault="00672563" w:rsidP="00401081">
            <w:pPr>
              <w:spacing w:after="46" w:line="238" w:lineRule="auto"/>
              <w:ind w:left="0" w:firstLine="0"/>
              <w:jc w:val="left"/>
            </w:pPr>
          </w:p>
        </w:tc>
        <w:tc>
          <w:tcPr>
            <w:tcW w:w="2858" w:type="dxa"/>
          </w:tcPr>
          <w:p w:rsidR="00762C54" w:rsidRPr="00BD036C" w:rsidRDefault="00762C54" w:rsidP="00401081">
            <w:pPr>
              <w:pStyle w:val="Default"/>
            </w:pPr>
            <w:r w:rsidRPr="00BD036C">
              <w:t>1. Анализирует информационные потоки организации.</w:t>
            </w:r>
          </w:p>
        </w:tc>
        <w:tc>
          <w:tcPr>
            <w:tcW w:w="3550" w:type="dxa"/>
          </w:tcPr>
          <w:p w:rsidR="00762C54" w:rsidRPr="00BD036C" w:rsidRDefault="00762C54" w:rsidP="00401081">
            <w:pPr>
              <w:spacing w:after="46" w:line="238" w:lineRule="auto"/>
              <w:ind w:left="0" w:firstLine="0"/>
              <w:jc w:val="left"/>
            </w:pPr>
            <w:r w:rsidRPr="00BD036C">
              <w:rPr>
                <w:b/>
                <w:sz w:val="24"/>
              </w:rPr>
              <w:t>Знать:</w:t>
            </w:r>
            <w:r w:rsidRPr="00BD036C">
              <w:rPr>
                <w:sz w:val="24"/>
              </w:rPr>
              <w:t xml:space="preserve"> Способы оценки эффективности информационных потоков и интеграции данных.</w:t>
            </w:r>
          </w:p>
          <w:p w:rsidR="00762C54" w:rsidRPr="00BD036C" w:rsidRDefault="00762C54" w:rsidP="00401081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>Уметь</w:t>
            </w:r>
            <w:r w:rsidRPr="00BD036C">
              <w:rPr>
                <w:sz w:val="24"/>
              </w:rPr>
              <w:t>: Оценивать эффективность информационных потоков и находить эффективные интеграционные решения.</w:t>
            </w:r>
          </w:p>
          <w:p w:rsidR="00762C54" w:rsidRPr="00BD036C" w:rsidRDefault="00762C54" w:rsidP="00401081">
            <w:pPr>
              <w:spacing w:after="46" w:line="238" w:lineRule="auto"/>
              <w:ind w:left="0" w:firstLine="0"/>
              <w:jc w:val="left"/>
              <w:rPr>
                <w:b/>
                <w:sz w:val="24"/>
              </w:rPr>
            </w:pPr>
          </w:p>
        </w:tc>
      </w:tr>
      <w:tr w:rsidR="00762C54" w:rsidRPr="00BD036C" w:rsidTr="00401081">
        <w:trPr>
          <w:trHeight w:val="1515"/>
        </w:trPr>
        <w:tc>
          <w:tcPr>
            <w:tcW w:w="0" w:type="auto"/>
            <w:vMerge/>
          </w:tcPr>
          <w:p w:rsidR="00762C54" w:rsidRPr="00BD036C" w:rsidRDefault="00762C54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2C54" w:rsidRPr="00BD036C" w:rsidRDefault="00762C54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762C54" w:rsidRPr="00BD036C" w:rsidRDefault="00762C54" w:rsidP="00401081">
            <w:pPr>
              <w:pStyle w:val="Default"/>
              <w:rPr>
                <w:color w:val="auto"/>
              </w:rPr>
            </w:pPr>
            <w:r w:rsidRPr="00BD036C">
              <w:t>2. Создают модели «как есть» и «как должно быть» информационных потоков организации.</w:t>
            </w:r>
          </w:p>
        </w:tc>
        <w:tc>
          <w:tcPr>
            <w:tcW w:w="3550" w:type="dxa"/>
          </w:tcPr>
          <w:p w:rsidR="00762C54" w:rsidRPr="00BD036C" w:rsidRDefault="00762C54" w:rsidP="00401081">
            <w:pPr>
              <w:spacing w:after="46" w:line="238" w:lineRule="auto"/>
              <w:ind w:left="0" w:firstLine="0"/>
              <w:jc w:val="left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 xml:space="preserve">Знать: </w:t>
            </w:r>
            <w:r w:rsidRPr="00BD036C">
              <w:rPr>
                <w:sz w:val="24"/>
              </w:rPr>
              <w:t>Современные концепции и стандарты в области моделирования информационных потоков и управления корпоративными данными.</w:t>
            </w:r>
          </w:p>
          <w:p w:rsidR="00762C54" w:rsidRPr="00BD036C" w:rsidRDefault="00762C54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</w:rPr>
              <w:t xml:space="preserve">Уметь: </w:t>
            </w:r>
            <w:r w:rsidRPr="00BD036C">
              <w:rPr>
                <w:sz w:val="24"/>
              </w:rPr>
              <w:t xml:space="preserve">Смоделировать различные сценарии интеграции данных с учетом динамики изменения информационных потоков организации. </w:t>
            </w:r>
          </w:p>
        </w:tc>
      </w:tr>
      <w:tr w:rsidR="001E715D" w:rsidRPr="00BD036C" w:rsidTr="00401081">
        <w:trPr>
          <w:trHeight w:val="474"/>
        </w:trPr>
        <w:tc>
          <w:tcPr>
            <w:tcW w:w="9830" w:type="dxa"/>
            <w:gridSpan w:val="4"/>
          </w:tcPr>
          <w:p w:rsidR="001E715D" w:rsidRPr="00BD036C" w:rsidRDefault="001E715D" w:rsidP="00EA295C">
            <w:pPr>
              <w:spacing w:after="0" w:line="240" w:lineRule="auto"/>
              <w:ind w:left="0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BD036C">
              <w:rPr>
                <w:i/>
                <w:color w:val="auto"/>
                <w:sz w:val="24"/>
                <w:szCs w:val="24"/>
              </w:rPr>
              <w:t>Профиль: "Цифровые технологии в управлении земельными ресурсами и объектами недвижимости"</w:t>
            </w:r>
          </w:p>
        </w:tc>
      </w:tr>
      <w:tr w:rsidR="00401081" w:rsidRPr="00BD036C" w:rsidTr="00401081">
        <w:trPr>
          <w:trHeight w:val="1515"/>
        </w:trPr>
        <w:tc>
          <w:tcPr>
            <w:tcW w:w="0" w:type="auto"/>
            <w:vMerge w:val="restart"/>
          </w:tcPr>
          <w:p w:rsidR="00401081" w:rsidRPr="00BD036C" w:rsidRDefault="00401081" w:rsidP="00401081">
            <w:pPr>
              <w:spacing w:after="0" w:line="240" w:lineRule="auto"/>
              <w:ind w:left="142" w:hanging="184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0" w:type="auto"/>
            <w:vMerge w:val="restart"/>
          </w:tcPr>
          <w:p w:rsidR="00D56A90" w:rsidRPr="00BD036C" w:rsidRDefault="00401081" w:rsidP="00D56A9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 xml:space="preserve">Способность применять методы управления архитектурой предприятия в </w:t>
            </w:r>
            <w:r w:rsidRPr="00BD036C">
              <w:rPr>
                <w:sz w:val="24"/>
                <w:szCs w:val="24"/>
              </w:rPr>
              <w:lastRenderedPageBreak/>
              <w:t>бизнесе и учреждениях государственного и муниципального управления</w:t>
            </w:r>
          </w:p>
        </w:tc>
        <w:tc>
          <w:tcPr>
            <w:tcW w:w="2858" w:type="dxa"/>
          </w:tcPr>
          <w:p w:rsidR="00401081" w:rsidRPr="00BD036C" w:rsidRDefault="00401081" w:rsidP="00401081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1.Демонстрирует знание </w:t>
            </w:r>
            <w:proofErr w:type="spellStart"/>
            <w:r w:rsidRPr="00BD036C">
              <w:rPr>
                <w:rStyle w:val="FontStyle12"/>
                <w:rFonts w:eastAsia="Calibri"/>
                <w:sz w:val="24"/>
                <w:szCs w:val="24"/>
              </w:rPr>
              <w:t>фреймворков</w:t>
            </w:r>
            <w:proofErr w:type="spellEnd"/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 для разработки архитектуры предприятия</w:t>
            </w:r>
          </w:p>
          <w:p w:rsidR="00401081" w:rsidRPr="00BD036C" w:rsidRDefault="00401081" w:rsidP="00401081">
            <w:pPr>
              <w:spacing w:after="0" w:line="240" w:lineRule="auto"/>
              <w:ind w:left="0" w:right="3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50" w:type="dxa"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Фреймворки для разработки архитектуры предприятия. </w:t>
            </w:r>
          </w:p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lastRenderedPageBreak/>
              <w:t>Уметь</w:t>
            </w:r>
            <w:r w:rsidRPr="00BD036C">
              <w:rPr>
                <w:sz w:val="24"/>
                <w:szCs w:val="24"/>
              </w:rPr>
              <w:t xml:space="preserve">: Применять </w:t>
            </w:r>
            <w:proofErr w:type="spellStart"/>
            <w:r w:rsidRPr="00BD036C">
              <w:rPr>
                <w:sz w:val="24"/>
                <w:szCs w:val="24"/>
              </w:rPr>
              <w:t>фреймворки</w:t>
            </w:r>
            <w:proofErr w:type="spellEnd"/>
            <w:r w:rsidRPr="00BD036C">
              <w:rPr>
                <w:sz w:val="24"/>
                <w:szCs w:val="24"/>
              </w:rPr>
              <w:t xml:space="preserve"> для разработки архитектуры предприятия.</w:t>
            </w:r>
          </w:p>
        </w:tc>
      </w:tr>
      <w:tr w:rsidR="00401081" w:rsidRPr="00BD036C" w:rsidTr="00401081">
        <w:trPr>
          <w:trHeight w:val="1515"/>
        </w:trPr>
        <w:tc>
          <w:tcPr>
            <w:tcW w:w="0" w:type="auto"/>
            <w:vMerge/>
          </w:tcPr>
          <w:p w:rsidR="00401081" w:rsidRPr="00BD036C" w:rsidRDefault="00401081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401081" w:rsidRPr="00BD036C" w:rsidRDefault="00401081" w:rsidP="00401081">
            <w:pPr>
              <w:pStyle w:val="Default"/>
              <w:rPr>
                <w:color w:val="auto"/>
              </w:rPr>
            </w:pPr>
            <w:r w:rsidRPr="00BD036C">
              <w:rPr>
                <w:rStyle w:val="FontStyle12"/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3550" w:type="dxa"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sz w:val="24"/>
                <w:szCs w:val="24"/>
              </w:rPr>
              <w:t>Методику обследования предприятия в целях выявления особенностей архитектуры организации/предприятия.</w:t>
            </w:r>
          </w:p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Определять особенности архитектуры предприятия по результатам обследования организации/предприятия.</w:t>
            </w:r>
          </w:p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01081" w:rsidRPr="00BD036C" w:rsidTr="00401081">
        <w:trPr>
          <w:trHeight w:val="1515"/>
        </w:trPr>
        <w:tc>
          <w:tcPr>
            <w:tcW w:w="0" w:type="auto"/>
            <w:vMerge w:val="restart"/>
          </w:tcPr>
          <w:p w:rsidR="00401081" w:rsidRPr="00BD036C" w:rsidRDefault="00401081" w:rsidP="00401081">
            <w:pPr>
              <w:spacing w:after="0" w:line="240" w:lineRule="auto"/>
              <w:ind w:left="142" w:hanging="184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ПКП-3</w:t>
            </w:r>
          </w:p>
        </w:tc>
        <w:tc>
          <w:tcPr>
            <w:tcW w:w="0" w:type="auto"/>
            <w:vMerge w:val="restart"/>
          </w:tcPr>
          <w:p w:rsidR="00401081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  <w:p w:rsidR="00A658CC" w:rsidRDefault="00A658CC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A658CC" w:rsidRDefault="00A658CC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A658CC" w:rsidRPr="00BD036C" w:rsidRDefault="00A658CC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401081" w:rsidRPr="00BD036C" w:rsidRDefault="00401081" w:rsidP="00401081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1. Анализирует текущий уровень инфраструктурных решений предприятия/организации</w:t>
            </w:r>
          </w:p>
          <w:p w:rsidR="00401081" w:rsidRPr="00BD036C" w:rsidRDefault="00401081" w:rsidP="00401081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3550" w:type="dxa"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="00AE059D" w:rsidRPr="00BD036C">
              <w:rPr>
                <w:b/>
                <w:sz w:val="24"/>
                <w:szCs w:val="24"/>
              </w:rPr>
              <w:t xml:space="preserve"> </w:t>
            </w:r>
            <w:r w:rsidR="00AE059D" w:rsidRPr="00BD036C">
              <w:rPr>
                <w:sz w:val="24"/>
                <w:szCs w:val="24"/>
              </w:rPr>
              <w:t>Порядок оценки и анализа</w:t>
            </w:r>
            <w:r w:rsidR="00AE059D" w:rsidRPr="00BD036C">
              <w:t xml:space="preserve"> </w:t>
            </w:r>
            <w:r w:rsidR="00AE059D" w:rsidRPr="00BD036C">
              <w:rPr>
                <w:sz w:val="24"/>
                <w:szCs w:val="24"/>
              </w:rPr>
              <w:t>инфраструктурных решений предприятия/организации</w:t>
            </w:r>
            <w:r w:rsidR="009822A4" w:rsidRPr="00BD036C">
              <w:rPr>
                <w:sz w:val="24"/>
                <w:szCs w:val="24"/>
              </w:rPr>
              <w:t>.</w:t>
            </w:r>
          </w:p>
          <w:p w:rsidR="00401081" w:rsidRPr="00BD036C" w:rsidRDefault="00401081" w:rsidP="00AE059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</w:t>
            </w:r>
            <w:r w:rsidR="00AE059D" w:rsidRPr="00BD036C">
              <w:rPr>
                <w:sz w:val="24"/>
                <w:szCs w:val="24"/>
              </w:rPr>
              <w:t xml:space="preserve"> Правильно интерпретировать данные, полученные в ходе изучения инфраструктурных решений предприятия/организации.</w:t>
            </w:r>
          </w:p>
        </w:tc>
      </w:tr>
      <w:tr w:rsidR="00401081" w:rsidRPr="00BD036C" w:rsidTr="00401081">
        <w:trPr>
          <w:trHeight w:val="1515"/>
        </w:trPr>
        <w:tc>
          <w:tcPr>
            <w:tcW w:w="0" w:type="auto"/>
            <w:vMerge/>
          </w:tcPr>
          <w:p w:rsidR="00401081" w:rsidRPr="00BD036C" w:rsidRDefault="00401081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401081" w:rsidRPr="00BD036C" w:rsidRDefault="00401081" w:rsidP="00401081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2. Формирует и обосновывает варианты технологического слоя архитектуры</w:t>
            </w:r>
            <w:r w:rsidRPr="00BD036C">
              <w:rPr>
                <w:rStyle w:val="FontStyle12"/>
                <w:sz w:val="24"/>
                <w:szCs w:val="24"/>
              </w:rPr>
              <w:t xml:space="preserve"> </w:t>
            </w:r>
            <w:r w:rsidRPr="00BD036C">
              <w:rPr>
                <w:rStyle w:val="FontStyle12"/>
                <w:rFonts w:eastAsia="Calibri"/>
                <w:sz w:val="24"/>
                <w:szCs w:val="24"/>
              </w:rPr>
              <w:t>предприятия/организации</w:t>
            </w:r>
          </w:p>
          <w:p w:rsidR="00401081" w:rsidRPr="00BD036C" w:rsidRDefault="00401081" w:rsidP="00401081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3550" w:type="dxa"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="009822A4" w:rsidRPr="00BD036C">
              <w:rPr>
                <w:b/>
                <w:sz w:val="24"/>
                <w:szCs w:val="24"/>
              </w:rPr>
              <w:t xml:space="preserve"> </w:t>
            </w:r>
            <w:r w:rsidR="009822A4" w:rsidRPr="00BD036C">
              <w:rPr>
                <w:sz w:val="24"/>
                <w:szCs w:val="24"/>
              </w:rPr>
              <w:t>Принципы и методы разработки технологического слоя архитектуры предприятия/организации.</w:t>
            </w:r>
          </w:p>
          <w:p w:rsidR="00401081" w:rsidRPr="00BD036C" w:rsidRDefault="00401081" w:rsidP="00163CAA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</w:t>
            </w:r>
            <w:r w:rsidR="009822A4" w:rsidRPr="00BD036C">
              <w:rPr>
                <w:sz w:val="24"/>
                <w:szCs w:val="24"/>
              </w:rPr>
              <w:t xml:space="preserve"> Использовать </w:t>
            </w:r>
            <w:r w:rsidR="00163CAA" w:rsidRPr="00BD036C">
              <w:rPr>
                <w:sz w:val="24"/>
                <w:szCs w:val="24"/>
              </w:rPr>
              <w:t>современные технологии</w:t>
            </w:r>
            <w:r w:rsidR="009822A4" w:rsidRPr="00BD036C">
              <w:rPr>
                <w:sz w:val="24"/>
                <w:szCs w:val="24"/>
              </w:rPr>
              <w:t>, стандарты и своды знаний, а также производить необходимые расчеты для обоснования вариантов технологического слоя архитектуры предприятия/организации.</w:t>
            </w:r>
          </w:p>
        </w:tc>
      </w:tr>
      <w:tr w:rsidR="00401081" w:rsidRPr="00BD036C" w:rsidTr="00401081">
        <w:trPr>
          <w:trHeight w:val="1515"/>
        </w:trPr>
        <w:tc>
          <w:tcPr>
            <w:tcW w:w="0" w:type="auto"/>
            <w:vMerge w:val="restart"/>
          </w:tcPr>
          <w:p w:rsidR="00401081" w:rsidRPr="00BD036C" w:rsidRDefault="00401081" w:rsidP="00401081">
            <w:pPr>
              <w:spacing w:after="0" w:line="240" w:lineRule="auto"/>
              <w:ind w:left="142" w:hanging="142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ПКН-7</w:t>
            </w:r>
          </w:p>
        </w:tc>
        <w:tc>
          <w:tcPr>
            <w:tcW w:w="0" w:type="auto"/>
            <w:vMerge w:val="restart"/>
          </w:tcPr>
          <w:p w:rsidR="00401081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>Способность управлять проектами и программами в области ИТ</w:t>
            </w:r>
          </w:p>
          <w:p w:rsidR="00D56A90" w:rsidRPr="00D56A90" w:rsidRDefault="00D56A90" w:rsidP="00D56A9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D56A90" w:rsidRPr="00BD036C" w:rsidRDefault="00D56A90" w:rsidP="00D56A9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401081" w:rsidRPr="00BD036C" w:rsidRDefault="00401081" w:rsidP="00401081">
            <w:pPr>
              <w:pStyle w:val="Default"/>
              <w:rPr>
                <w:color w:val="auto"/>
              </w:rPr>
            </w:pPr>
            <w:r w:rsidRPr="00BD036C">
              <w:rPr>
                <w:color w:val="auto"/>
              </w:rPr>
              <w:t>1.Демонстрирует знания российских и западных стандартов и сводов знаний в области управления проектами.</w:t>
            </w:r>
          </w:p>
        </w:tc>
        <w:tc>
          <w:tcPr>
            <w:tcW w:w="3550" w:type="dxa"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Российские и западные стандарты и своды знаний в области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в ИТ-сфере.</w:t>
            </w:r>
          </w:p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Применять на практике положения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российских и западных стандартов и сводов знаний в области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в ИТ-сфере.</w:t>
            </w:r>
          </w:p>
        </w:tc>
      </w:tr>
      <w:tr w:rsidR="00401081" w:rsidRPr="00BD036C" w:rsidTr="00401081">
        <w:trPr>
          <w:trHeight w:val="1515"/>
        </w:trPr>
        <w:tc>
          <w:tcPr>
            <w:tcW w:w="0" w:type="auto"/>
            <w:vMerge/>
          </w:tcPr>
          <w:p w:rsidR="00401081" w:rsidRPr="00BD036C" w:rsidRDefault="00401081" w:rsidP="00401081">
            <w:pPr>
              <w:spacing w:after="0" w:line="240" w:lineRule="auto"/>
              <w:ind w:left="142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8" w:type="dxa"/>
          </w:tcPr>
          <w:p w:rsidR="00401081" w:rsidRPr="00BD036C" w:rsidRDefault="00401081" w:rsidP="00401081">
            <w:pPr>
              <w:pStyle w:val="a5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color w:val="auto"/>
                <w:sz w:val="24"/>
                <w:szCs w:val="24"/>
              </w:rPr>
              <w:t>2.Применяет стандарты и своды знаний для управления проектами.</w:t>
            </w:r>
          </w:p>
        </w:tc>
        <w:tc>
          <w:tcPr>
            <w:tcW w:w="3550" w:type="dxa"/>
          </w:tcPr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color w:val="auto"/>
                <w:sz w:val="24"/>
                <w:szCs w:val="24"/>
              </w:rPr>
              <w:t>Стандарты и своды знаний для управления проектами в области ИТ.</w:t>
            </w:r>
          </w:p>
          <w:p w:rsidR="00401081" w:rsidRPr="00BD036C" w:rsidRDefault="00401081" w:rsidP="00401081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Уметь: </w:t>
            </w:r>
            <w:r w:rsidRPr="00BD036C">
              <w:rPr>
                <w:sz w:val="24"/>
                <w:szCs w:val="24"/>
              </w:rPr>
              <w:t>Применять стандарты и своды знаний для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 xml:space="preserve">в области ИТ. </w:t>
            </w:r>
          </w:p>
        </w:tc>
      </w:tr>
    </w:tbl>
    <w:p w:rsidR="00F43CCB" w:rsidRPr="00BD036C" w:rsidRDefault="00401EAF" w:rsidP="00706866">
      <w:pPr>
        <w:spacing w:after="0" w:line="240" w:lineRule="auto"/>
        <w:ind w:left="185" w:firstLine="0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706866">
      <w:pPr>
        <w:pStyle w:val="2"/>
        <w:spacing w:after="0"/>
      </w:pPr>
      <w:bookmarkStart w:id="3" w:name="_Toc190112044"/>
      <w:r w:rsidRPr="00BD036C">
        <w:t>Место дисциплины в структуре образовательной программы</w:t>
      </w:r>
      <w:bookmarkEnd w:id="3"/>
      <w:r w:rsidRPr="00BD036C">
        <w:t xml:space="preserve">  </w:t>
      </w:r>
    </w:p>
    <w:p w:rsidR="00F43CCB" w:rsidRPr="00BD036C" w:rsidRDefault="00B0739C" w:rsidP="00B0739C">
      <w:pPr>
        <w:ind w:left="0" w:right="55" w:firstLine="0"/>
        <w:rPr>
          <w:color w:val="auto"/>
          <w:szCs w:val="28"/>
        </w:rPr>
      </w:pPr>
      <w:r>
        <w:t xml:space="preserve">   </w:t>
      </w:r>
      <w:r w:rsidR="00401EAF" w:rsidRPr="00BD036C">
        <w:t>Дисциплина «Интеграция информационных систем» относится к циклу профиля (элективный), части, формируемой участниками образовательных отношений ОП «Цифровая трансформация управления бизнесом» по направлению подготовки 38.03.05 – Бизнес-информатика</w:t>
      </w:r>
      <w:r>
        <w:t xml:space="preserve"> и </w:t>
      </w:r>
      <w:r>
        <w:rPr>
          <w:color w:val="auto"/>
          <w:szCs w:val="28"/>
        </w:rPr>
        <w:t>ОП «</w:t>
      </w:r>
      <w:r w:rsidRPr="00BD036C">
        <w:rPr>
          <w:color w:val="auto"/>
          <w:szCs w:val="28"/>
        </w:rPr>
        <w:t>Цифровые технологии в управлении земельными рес</w:t>
      </w:r>
      <w:r>
        <w:rPr>
          <w:color w:val="auto"/>
          <w:szCs w:val="28"/>
        </w:rPr>
        <w:t xml:space="preserve">урсами и объектами недвижимости» по направлениям подготовки </w:t>
      </w:r>
      <w:r w:rsidR="00517F81" w:rsidRPr="00BD036C">
        <w:rPr>
          <w:color w:val="auto"/>
          <w:szCs w:val="28"/>
        </w:rPr>
        <w:t>38.03.05 - Бизнес-информатика, 21.03.02 Землеустройство и кадастры.</w:t>
      </w:r>
    </w:p>
    <w:p w:rsidR="00517F81" w:rsidRPr="00BD036C" w:rsidRDefault="00517F81" w:rsidP="00517F81">
      <w:pPr>
        <w:spacing w:after="0" w:line="240" w:lineRule="auto"/>
        <w:ind w:left="0" w:right="-87" w:firstLine="0"/>
      </w:pPr>
    </w:p>
    <w:p w:rsidR="00F43CCB" w:rsidRPr="00BD036C" w:rsidRDefault="00401EAF" w:rsidP="00517F81">
      <w:pPr>
        <w:pStyle w:val="2"/>
        <w:spacing w:after="0"/>
        <w:ind w:left="0" w:firstLine="0"/>
      </w:pPr>
      <w:bookmarkStart w:id="4" w:name="_Toc190112045"/>
      <w:r w:rsidRPr="00BD036C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</w:r>
      <w:bookmarkEnd w:id="4"/>
      <w:r w:rsidRPr="00BD036C">
        <w:t xml:space="preserve"> </w:t>
      </w:r>
    </w:p>
    <w:p w:rsidR="00EA295C" w:rsidRPr="00BD036C" w:rsidRDefault="00EA295C" w:rsidP="001E715D">
      <w:pPr>
        <w:pStyle w:val="2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</w:p>
    <w:p w:rsidR="001E715D" w:rsidRPr="00BD036C" w:rsidRDefault="001E715D" w:rsidP="001E715D">
      <w:pPr>
        <w:pStyle w:val="2"/>
        <w:numPr>
          <w:ilvl w:val="0"/>
          <w:numId w:val="0"/>
        </w:numPr>
        <w:spacing w:after="0"/>
        <w:jc w:val="center"/>
        <w:rPr>
          <w:b w:val="0"/>
          <w:i/>
          <w:szCs w:val="22"/>
        </w:rPr>
      </w:pPr>
      <w:r w:rsidRPr="00BD036C">
        <w:rPr>
          <w:b w:val="0"/>
          <w:i/>
          <w:szCs w:val="22"/>
        </w:rPr>
        <w:t>Профиль: «ИТ-менеджмент в бизнесе»</w:t>
      </w:r>
    </w:p>
    <w:p w:rsidR="00F43CCB" w:rsidRPr="00BD036C" w:rsidRDefault="00401EAF" w:rsidP="00706866">
      <w:pPr>
        <w:spacing w:after="0" w:line="240" w:lineRule="auto"/>
        <w:ind w:left="10" w:right="278"/>
        <w:jc w:val="right"/>
      </w:pPr>
      <w:r w:rsidRPr="00BD036C">
        <w:t xml:space="preserve">Таблица 2 </w:t>
      </w:r>
    </w:p>
    <w:tbl>
      <w:tblPr>
        <w:tblStyle w:val="TableGrid"/>
        <w:tblW w:w="9923" w:type="dxa"/>
        <w:tblInd w:w="-5" w:type="dxa"/>
        <w:tblCellMar>
          <w:left w:w="110" w:type="dxa"/>
          <w:right w:w="84" w:type="dxa"/>
        </w:tblCellMar>
        <w:tblLook w:val="04A0" w:firstRow="1" w:lastRow="0" w:firstColumn="1" w:lastColumn="0" w:noHBand="0" w:noVBand="1"/>
      </w:tblPr>
      <w:tblGrid>
        <w:gridCol w:w="4018"/>
        <w:gridCol w:w="2638"/>
        <w:gridCol w:w="3267"/>
      </w:tblGrid>
      <w:tr w:rsidR="00F43CCB" w:rsidRPr="00BD036C" w:rsidTr="00517F81">
        <w:trPr>
          <w:trHeight w:val="804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706866">
            <w:pPr>
              <w:spacing w:after="0" w:line="240" w:lineRule="auto"/>
              <w:ind w:left="547" w:right="288" w:firstLine="0"/>
              <w:jc w:val="center"/>
            </w:pPr>
            <w:r w:rsidRPr="00BD036C">
              <w:rPr>
                <w:b/>
                <w:sz w:val="26"/>
              </w:rPr>
              <w:t xml:space="preserve">Вид учебной работы  по дисциплине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706866">
            <w:pPr>
              <w:spacing w:after="0" w:line="240" w:lineRule="auto"/>
              <w:ind w:left="0" w:right="24" w:firstLine="0"/>
              <w:jc w:val="center"/>
            </w:pPr>
            <w:r w:rsidRPr="00BD036C">
              <w:rPr>
                <w:b/>
                <w:sz w:val="26"/>
              </w:rPr>
              <w:t xml:space="preserve">Всего в з/ед. </w:t>
            </w:r>
          </w:p>
          <w:p w:rsidR="00F43CCB" w:rsidRPr="00BD036C" w:rsidRDefault="00401EAF" w:rsidP="00706866">
            <w:pPr>
              <w:spacing w:after="0" w:line="240" w:lineRule="auto"/>
              <w:ind w:left="34" w:right="60" w:firstLine="0"/>
              <w:jc w:val="center"/>
            </w:pPr>
            <w:r w:rsidRPr="00BD036C">
              <w:rPr>
                <w:b/>
                <w:sz w:val="26"/>
              </w:rPr>
              <w:t xml:space="preserve">и часах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706866">
            <w:pPr>
              <w:spacing w:after="0" w:line="240" w:lineRule="auto"/>
              <w:ind w:left="0" w:right="23" w:firstLine="0"/>
              <w:jc w:val="center"/>
            </w:pPr>
            <w:r w:rsidRPr="00BD036C">
              <w:rPr>
                <w:b/>
                <w:sz w:val="26"/>
              </w:rPr>
              <w:t>С</w:t>
            </w:r>
            <w:r w:rsidR="001E715D" w:rsidRPr="00BD036C">
              <w:rPr>
                <w:b/>
                <w:sz w:val="26"/>
              </w:rPr>
              <w:t>еместр 6</w:t>
            </w:r>
            <w:r w:rsidRPr="00BD036C">
              <w:rPr>
                <w:b/>
                <w:sz w:val="26"/>
              </w:rPr>
              <w:t xml:space="preserve"> </w:t>
            </w:r>
          </w:p>
          <w:p w:rsidR="00F43CCB" w:rsidRPr="00BD036C" w:rsidRDefault="00401EAF" w:rsidP="00706866">
            <w:pPr>
              <w:spacing w:after="0" w:line="240" w:lineRule="auto"/>
              <w:ind w:left="180" w:right="208" w:firstLine="0"/>
              <w:jc w:val="center"/>
            </w:pPr>
            <w:r w:rsidRPr="00BD036C">
              <w:rPr>
                <w:b/>
                <w:sz w:val="26"/>
              </w:rPr>
              <w:t>(в часах)</w:t>
            </w:r>
            <w:r w:rsidRPr="00BD036C">
              <w:rPr>
                <w:i/>
                <w:sz w:val="24"/>
              </w:rPr>
              <w:t xml:space="preserve">  </w:t>
            </w:r>
          </w:p>
        </w:tc>
      </w:tr>
      <w:tr w:rsidR="00F43CCB" w:rsidRPr="00BD036C" w:rsidTr="00517F81">
        <w:trPr>
          <w:trHeight w:val="559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70686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b/>
                <w:sz w:val="26"/>
              </w:rPr>
              <w:t xml:space="preserve">Общая трудоемкость дисциплины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8A3F58">
            <w:pPr>
              <w:spacing w:after="0" w:line="240" w:lineRule="auto"/>
              <w:ind w:left="-21" w:firstLine="0"/>
              <w:jc w:val="center"/>
            </w:pPr>
            <w:r w:rsidRPr="00BD036C">
              <w:rPr>
                <w:sz w:val="26"/>
              </w:rPr>
              <w:t xml:space="preserve">108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8A3F58">
            <w:pPr>
              <w:spacing w:after="0" w:line="240" w:lineRule="auto"/>
              <w:ind w:left="-21" w:right="395" w:firstLine="0"/>
              <w:jc w:val="center"/>
            </w:pPr>
            <w:r w:rsidRPr="00BD036C">
              <w:rPr>
                <w:sz w:val="26"/>
              </w:rPr>
              <w:t xml:space="preserve">108 </w:t>
            </w:r>
          </w:p>
        </w:tc>
      </w:tr>
      <w:tr w:rsidR="00F43CCB" w:rsidRPr="00BD036C" w:rsidTr="00517F81">
        <w:trPr>
          <w:trHeight w:val="817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706866">
            <w:pPr>
              <w:spacing w:after="0" w:line="240" w:lineRule="auto"/>
              <w:ind w:left="0" w:right="341" w:firstLine="0"/>
              <w:jc w:val="left"/>
            </w:pPr>
            <w:r w:rsidRPr="00BD036C">
              <w:rPr>
                <w:b/>
                <w:i/>
                <w:sz w:val="26"/>
              </w:rPr>
              <w:t xml:space="preserve">Контактная работа - Аудиторные занятия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347B5A" w:rsidP="008A3F58">
            <w:pPr>
              <w:spacing w:after="0" w:line="240" w:lineRule="auto"/>
              <w:ind w:left="-21" w:right="312" w:firstLine="0"/>
              <w:jc w:val="center"/>
            </w:pPr>
            <w:r w:rsidRPr="00BD036C">
              <w:rPr>
                <w:sz w:val="26"/>
              </w:rPr>
              <w:t>50</w:t>
            </w:r>
            <w:r w:rsidR="00401EAF"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347B5A" w:rsidP="008A3F58">
            <w:pPr>
              <w:spacing w:after="0" w:line="240" w:lineRule="auto"/>
              <w:ind w:left="-21" w:right="309" w:firstLine="0"/>
              <w:jc w:val="center"/>
            </w:pPr>
            <w:r w:rsidRPr="00BD036C">
              <w:rPr>
                <w:sz w:val="26"/>
              </w:rPr>
              <w:t>50</w:t>
            </w:r>
            <w:r w:rsidR="00401EAF" w:rsidRPr="00BD036C">
              <w:rPr>
                <w:sz w:val="26"/>
              </w:rPr>
              <w:t xml:space="preserve"> </w:t>
            </w:r>
          </w:p>
        </w:tc>
      </w:tr>
      <w:tr w:rsidR="00F43CCB" w:rsidRPr="00BD036C" w:rsidTr="00517F81">
        <w:trPr>
          <w:trHeight w:val="45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>
            <w:pPr>
              <w:spacing w:after="0" w:line="259" w:lineRule="auto"/>
              <w:ind w:left="0" w:firstLine="0"/>
              <w:jc w:val="left"/>
            </w:pPr>
            <w:r w:rsidRPr="00BD036C">
              <w:rPr>
                <w:i/>
                <w:sz w:val="26"/>
              </w:rPr>
              <w:t xml:space="preserve">Лекции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8A3F58">
            <w:pPr>
              <w:spacing w:after="0" w:line="259" w:lineRule="auto"/>
              <w:ind w:left="-21" w:right="312" w:firstLine="0"/>
              <w:jc w:val="center"/>
            </w:pPr>
            <w:r w:rsidRPr="00BD036C">
              <w:rPr>
                <w:sz w:val="26"/>
              </w:rPr>
              <w:t>1</w:t>
            </w:r>
            <w:r w:rsidR="00347B5A" w:rsidRPr="00BD036C">
              <w:rPr>
                <w:sz w:val="26"/>
              </w:rPr>
              <w:t>6</w:t>
            </w:r>
            <w:r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8A3F58">
            <w:pPr>
              <w:spacing w:after="0" w:line="259" w:lineRule="auto"/>
              <w:ind w:left="-21" w:right="309" w:firstLine="0"/>
              <w:jc w:val="center"/>
            </w:pPr>
            <w:r w:rsidRPr="00BD036C">
              <w:rPr>
                <w:sz w:val="26"/>
              </w:rPr>
              <w:t>1</w:t>
            </w:r>
            <w:r w:rsidR="00347B5A" w:rsidRPr="00BD036C">
              <w:rPr>
                <w:sz w:val="26"/>
              </w:rPr>
              <w:t>6</w:t>
            </w:r>
            <w:r w:rsidRPr="00BD036C">
              <w:rPr>
                <w:sz w:val="26"/>
              </w:rPr>
              <w:t xml:space="preserve"> </w:t>
            </w:r>
          </w:p>
        </w:tc>
      </w:tr>
      <w:tr w:rsidR="00F43CCB" w:rsidRPr="00BD036C" w:rsidTr="00517F81">
        <w:trPr>
          <w:trHeight w:val="516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>
            <w:pPr>
              <w:spacing w:after="0" w:line="259" w:lineRule="auto"/>
              <w:ind w:left="0" w:firstLine="0"/>
              <w:jc w:val="left"/>
            </w:pPr>
            <w:r w:rsidRPr="00BD036C">
              <w:rPr>
                <w:i/>
                <w:sz w:val="26"/>
              </w:rPr>
              <w:t xml:space="preserve">Семинары, практические занятия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8A3F58">
            <w:pPr>
              <w:spacing w:after="0" w:line="259" w:lineRule="auto"/>
              <w:ind w:left="-21" w:right="312" w:firstLine="0"/>
              <w:jc w:val="center"/>
            </w:pPr>
            <w:r w:rsidRPr="00BD036C">
              <w:rPr>
                <w:sz w:val="26"/>
              </w:rPr>
              <w:t>3</w:t>
            </w:r>
            <w:r w:rsidR="00347B5A" w:rsidRPr="00BD036C">
              <w:rPr>
                <w:sz w:val="26"/>
              </w:rPr>
              <w:t>4</w:t>
            </w:r>
            <w:r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8A3F58">
            <w:pPr>
              <w:spacing w:after="0" w:line="259" w:lineRule="auto"/>
              <w:ind w:left="-21" w:right="309" w:firstLine="0"/>
              <w:jc w:val="center"/>
            </w:pPr>
            <w:r w:rsidRPr="00BD036C">
              <w:rPr>
                <w:sz w:val="26"/>
              </w:rPr>
              <w:t>3</w:t>
            </w:r>
            <w:r w:rsidR="00347B5A" w:rsidRPr="00BD036C">
              <w:rPr>
                <w:sz w:val="26"/>
              </w:rPr>
              <w:t>4</w:t>
            </w:r>
            <w:r w:rsidRPr="00BD036C">
              <w:rPr>
                <w:sz w:val="26"/>
              </w:rPr>
              <w:t xml:space="preserve"> </w:t>
            </w:r>
          </w:p>
        </w:tc>
      </w:tr>
      <w:tr w:rsidR="00F43CCB" w:rsidRPr="00BD036C" w:rsidTr="00517F81">
        <w:trPr>
          <w:trHeight w:val="45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i/>
                <w:sz w:val="26"/>
              </w:rPr>
              <w:t xml:space="preserve">Самостоятельная работа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347B5A" w:rsidP="008A3F58">
            <w:pPr>
              <w:spacing w:after="0" w:line="259" w:lineRule="auto"/>
              <w:ind w:left="-21" w:right="312" w:firstLine="0"/>
              <w:jc w:val="center"/>
            </w:pPr>
            <w:r w:rsidRPr="00BD036C">
              <w:rPr>
                <w:sz w:val="26"/>
              </w:rPr>
              <w:t>58</w:t>
            </w:r>
            <w:r w:rsidR="00401EAF"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347B5A" w:rsidP="008A3F58">
            <w:pPr>
              <w:spacing w:after="0" w:line="259" w:lineRule="auto"/>
              <w:ind w:left="-21" w:right="309" w:firstLine="0"/>
              <w:jc w:val="center"/>
            </w:pPr>
            <w:r w:rsidRPr="00BD036C">
              <w:rPr>
                <w:sz w:val="26"/>
              </w:rPr>
              <w:t>58</w:t>
            </w:r>
            <w:r w:rsidR="00401EAF" w:rsidRPr="00BD036C">
              <w:rPr>
                <w:sz w:val="26"/>
              </w:rPr>
              <w:t xml:space="preserve"> </w:t>
            </w:r>
          </w:p>
        </w:tc>
      </w:tr>
      <w:tr w:rsidR="00F43CCB" w:rsidRPr="00BD036C" w:rsidTr="00517F81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6"/>
              </w:rPr>
              <w:t xml:space="preserve">Вид текущего контроля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>
            <w:pPr>
              <w:spacing w:after="0" w:line="259" w:lineRule="auto"/>
              <w:ind w:left="89" w:firstLine="0"/>
              <w:jc w:val="left"/>
            </w:pPr>
            <w:r w:rsidRPr="00BD036C">
              <w:rPr>
                <w:sz w:val="26"/>
              </w:rPr>
              <w:t xml:space="preserve">Контрольная работа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>
            <w:pPr>
              <w:spacing w:after="0" w:line="259" w:lineRule="auto"/>
              <w:ind w:left="0" w:right="26" w:firstLine="0"/>
              <w:jc w:val="center"/>
            </w:pPr>
            <w:r w:rsidRPr="00BD036C">
              <w:rPr>
                <w:sz w:val="26"/>
              </w:rPr>
              <w:t xml:space="preserve">Контрольная работа </w:t>
            </w:r>
          </w:p>
        </w:tc>
      </w:tr>
      <w:tr w:rsidR="00F43CCB" w:rsidRPr="00BD036C" w:rsidTr="00517F81">
        <w:trPr>
          <w:trHeight w:val="283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</w:pPr>
            <w:r w:rsidRPr="00BD036C">
              <w:rPr>
                <w:sz w:val="26"/>
              </w:rPr>
              <w:t xml:space="preserve">Вид промежуточной аттестации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37" w:firstLine="0"/>
              <w:jc w:val="center"/>
            </w:pPr>
            <w:r w:rsidRPr="00BD036C">
              <w:rPr>
                <w:sz w:val="26"/>
              </w:rPr>
              <w:t xml:space="preserve">Зачет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34" w:firstLine="0"/>
              <w:jc w:val="center"/>
            </w:pPr>
            <w:r w:rsidRPr="00BD036C">
              <w:rPr>
                <w:sz w:val="26"/>
              </w:rPr>
              <w:t xml:space="preserve">Зачет </w:t>
            </w:r>
          </w:p>
        </w:tc>
      </w:tr>
    </w:tbl>
    <w:p w:rsidR="00EA295C" w:rsidRPr="00BD036C" w:rsidRDefault="00EA295C" w:rsidP="00EA295C">
      <w:pPr>
        <w:ind w:left="0" w:firstLine="0"/>
      </w:pPr>
      <w:bookmarkStart w:id="5" w:name="_Toc190112046"/>
    </w:p>
    <w:p w:rsidR="00FB0BC2" w:rsidRPr="00BD036C" w:rsidRDefault="00FB0BC2" w:rsidP="00FB0BC2">
      <w:pPr>
        <w:ind w:left="0" w:firstLine="0"/>
        <w:jc w:val="center"/>
      </w:pPr>
      <w:r w:rsidRPr="00BD036C">
        <w:rPr>
          <w:i/>
        </w:rPr>
        <w:t>Профиль: «Технологии цифровых бизнес-моделей»</w:t>
      </w:r>
    </w:p>
    <w:p w:rsidR="00EA295C" w:rsidRPr="00BD036C" w:rsidRDefault="00EA295C" w:rsidP="00EA295C">
      <w:pPr>
        <w:jc w:val="right"/>
      </w:pPr>
      <w:r w:rsidRPr="00BD036C">
        <w:t>Т</w:t>
      </w:r>
      <w:r w:rsidR="00FB0BC2" w:rsidRPr="00BD036C">
        <w:t>аблица 3</w:t>
      </w:r>
    </w:p>
    <w:tbl>
      <w:tblPr>
        <w:tblStyle w:val="TableGrid"/>
        <w:tblW w:w="9923" w:type="dxa"/>
        <w:tblInd w:w="-5" w:type="dxa"/>
        <w:tblCellMar>
          <w:left w:w="110" w:type="dxa"/>
          <w:right w:w="84" w:type="dxa"/>
        </w:tblCellMar>
        <w:tblLook w:val="04A0" w:firstRow="1" w:lastRow="0" w:firstColumn="1" w:lastColumn="0" w:noHBand="0" w:noVBand="1"/>
      </w:tblPr>
      <w:tblGrid>
        <w:gridCol w:w="4018"/>
        <w:gridCol w:w="2638"/>
        <w:gridCol w:w="3267"/>
      </w:tblGrid>
      <w:tr w:rsidR="00EA295C" w:rsidRPr="00BD036C" w:rsidTr="00EA295C">
        <w:trPr>
          <w:trHeight w:val="804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547" w:right="288" w:firstLine="0"/>
              <w:jc w:val="center"/>
            </w:pPr>
            <w:r w:rsidRPr="00BD036C">
              <w:rPr>
                <w:b/>
                <w:sz w:val="26"/>
              </w:rPr>
              <w:t xml:space="preserve">Вид учебной работы  по дисциплине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24" w:firstLine="0"/>
              <w:jc w:val="center"/>
            </w:pPr>
            <w:r w:rsidRPr="00BD036C">
              <w:rPr>
                <w:b/>
                <w:sz w:val="26"/>
              </w:rPr>
              <w:t xml:space="preserve">Всего в з/ед. </w:t>
            </w:r>
          </w:p>
          <w:p w:rsidR="00EA295C" w:rsidRPr="00BD036C" w:rsidRDefault="00EA295C" w:rsidP="00BD036C">
            <w:pPr>
              <w:spacing w:after="0" w:line="259" w:lineRule="auto"/>
              <w:ind w:left="34" w:right="60" w:firstLine="0"/>
              <w:jc w:val="center"/>
            </w:pPr>
            <w:r w:rsidRPr="00BD036C">
              <w:rPr>
                <w:b/>
                <w:sz w:val="26"/>
              </w:rPr>
              <w:t xml:space="preserve">и часах </w:t>
            </w:r>
            <w:r w:rsidRPr="00BD036C">
              <w:rPr>
                <w:i/>
                <w:sz w:val="24"/>
              </w:rPr>
              <w:t xml:space="preserve">очная формы обучения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23" w:firstLine="0"/>
              <w:jc w:val="center"/>
            </w:pPr>
            <w:r w:rsidRPr="00BD036C">
              <w:rPr>
                <w:b/>
                <w:sz w:val="26"/>
              </w:rPr>
              <w:t xml:space="preserve">Семестр 7 </w:t>
            </w:r>
          </w:p>
          <w:p w:rsidR="00EA295C" w:rsidRPr="00BD036C" w:rsidRDefault="00EA295C" w:rsidP="00BD036C">
            <w:pPr>
              <w:spacing w:after="0" w:line="259" w:lineRule="auto"/>
              <w:ind w:left="180" w:right="208" w:firstLine="0"/>
              <w:jc w:val="center"/>
            </w:pPr>
            <w:r w:rsidRPr="00BD036C">
              <w:rPr>
                <w:b/>
                <w:sz w:val="26"/>
              </w:rPr>
              <w:t>(в часах)</w:t>
            </w:r>
            <w:r w:rsidRPr="00BD036C">
              <w:rPr>
                <w:i/>
                <w:sz w:val="24"/>
              </w:rPr>
              <w:t xml:space="preserve">  очная форма обучения</w:t>
            </w:r>
            <w:r w:rsidRPr="00BD036C">
              <w:rPr>
                <w:b/>
                <w:sz w:val="26"/>
              </w:rPr>
              <w:t xml:space="preserve"> </w:t>
            </w:r>
          </w:p>
        </w:tc>
      </w:tr>
      <w:tr w:rsidR="00EA295C" w:rsidRPr="00BD036C" w:rsidTr="00EA295C">
        <w:trPr>
          <w:trHeight w:val="559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sz w:val="26"/>
              </w:rPr>
              <w:t xml:space="preserve">Общая трудоемкость дисциплины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firstLine="0"/>
              <w:jc w:val="center"/>
            </w:pPr>
            <w:r w:rsidRPr="00BD036C">
              <w:rPr>
                <w:sz w:val="26"/>
              </w:rPr>
              <w:t>108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95" w:firstLine="0"/>
              <w:jc w:val="center"/>
            </w:pPr>
            <w:r w:rsidRPr="00BD036C">
              <w:rPr>
                <w:sz w:val="26"/>
              </w:rPr>
              <w:t xml:space="preserve">108 </w:t>
            </w:r>
          </w:p>
        </w:tc>
      </w:tr>
      <w:tr w:rsidR="00EA295C" w:rsidRPr="00BD036C" w:rsidTr="00EA295C">
        <w:trPr>
          <w:trHeight w:val="817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341" w:firstLine="0"/>
              <w:jc w:val="left"/>
            </w:pPr>
            <w:r w:rsidRPr="00BD036C">
              <w:rPr>
                <w:b/>
                <w:i/>
                <w:sz w:val="26"/>
              </w:rPr>
              <w:lastRenderedPageBreak/>
              <w:t xml:space="preserve">Контактная работа - Аудиторные занятия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12" w:firstLine="0"/>
              <w:jc w:val="center"/>
            </w:pPr>
            <w:r w:rsidRPr="00BD036C">
              <w:rPr>
                <w:sz w:val="26"/>
              </w:rPr>
              <w:t xml:space="preserve">44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09" w:firstLine="0"/>
              <w:jc w:val="center"/>
            </w:pPr>
            <w:r w:rsidRPr="00BD036C">
              <w:rPr>
                <w:sz w:val="26"/>
              </w:rPr>
              <w:t xml:space="preserve">44 </w:t>
            </w:r>
          </w:p>
        </w:tc>
      </w:tr>
      <w:tr w:rsidR="00EA295C" w:rsidRPr="00BD036C" w:rsidTr="00EA295C">
        <w:trPr>
          <w:trHeight w:val="45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i/>
                <w:sz w:val="26"/>
              </w:rPr>
              <w:t xml:space="preserve">Лекции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12" w:firstLine="0"/>
              <w:jc w:val="center"/>
            </w:pPr>
            <w:r w:rsidRPr="00BD036C">
              <w:rPr>
                <w:sz w:val="26"/>
              </w:rPr>
              <w:t xml:space="preserve">14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09" w:firstLine="0"/>
              <w:jc w:val="center"/>
            </w:pPr>
            <w:r w:rsidRPr="00BD036C">
              <w:rPr>
                <w:sz w:val="26"/>
              </w:rPr>
              <w:t xml:space="preserve">14 </w:t>
            </w:r>
          </w:p>
        </w:tc>
      </w:tr>
      <w:tr w:rsidR="00EA295C" w:rsidRPr="00BD036C" w:rsidTr="00EA295C">
        <w:trPr>
          <w:trHeight w:val="516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i/>
                <w:sz w:val="26"/>
              </w:rPr>
              <w:t xml:space="preserve">Семинары, практические занятия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12" w:firstLine="0"/>
              <w:jc w:val="center"/>
            </w:pPr>
            <w:r w:rsidRPr="00BD036C">
              <w:rPr>
                <w:sz w:val="26"/>
              </w:rPr>
              <w:t xml:space="preserve">30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09" w:firstLine="0"/>
              <w:jc w:val="center"/>
            </w:pPr>
            <w:r w:rsidRPr="00BD036C">
              <w:rPr>
                <w:sz w:val="26"/>
              </w:rPr>
              <w:t xml:space="preserve">30 </w:t>
            </w:r>
          </w:p>
        </w:tc>
      </w:tr>
      <w:tr w:rsidR="00EA295C" w:rsidRPr="00BD036C" w:rsidTr="00EA295C">
        <w:trPr>
          <w:trHeight w:val="45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i/>
                <w:sz w:val="26"/>
              </w:rPr>
              <w:t xml:space="preserve">Самостоятельная работа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12" w:firstLine="0"/>
              <w:jc w:val="center"/>
            </w:pPr>
            <w:r w:rsidRPr="00BD036C">
              <w:rPr>
                <w:sz w:val="26"/>
              </w:rPr>
              <w:t xml:space="preserve">64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FB0BC2">
            <w:pPr>
              <w:spacing w:after="0" w:line="259" w:lineRule="auto"/>
              <w:ind w:left="0" w:right="309" w:firstLine="0"/>
              <w:jc w:val="center"/>
            </w:pPr>
            <w:r w:rsidRPr="00BD036C">
              <w:rPr>
                <w:sz w:val="26"/>
              </w:rPr>
              <w:t xml:space="preserve">64 </w:t>
            </w:r>
          </w:p>
        </w:tc>
      </w:tr>
      <w:tr w:rsidR="00EA295C" w:rsidRPr="00BD036C" w:rsidTr="00EA295C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6"/>
              </w:rPr>
              <w:t xml:space="preserve">Вид текущего контроля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89" w:firstLine="0"/>
              <w:jc w:val="left"/>
            </w:pPr>
            <w:r w:rsidRPr="00BD036C">
              <w:rPr>
                <w:sz w:val="26"/>
              </w:rPr>
              <w:t xml:space="preserve">Контрольная работа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26" w:firstLine="0"/>
              <w:jc w:val="center"/>
            </w:pPr>
            <w:r w:rsidRPr="00BD036C">
              <w:rPr>
                <w:sz w:val="26"/>
              </w:rPr>
              <w:t xml:space="preserve">Контрольная работа </w:t>
            </w:r>
          </w:p>
        </w:tc>
      </w:tr>
      <w:tr w:rsidR="00EA295C" w:rsidRPr="00BD036C" w:rsidTr="00EA295C">
        <w:trPr>
          <w:trHeight w:val="283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</w:pPr>
            <w:r w:rsidRPr="00BD036C">
              <w:rPr>
                <w:sz w:val="26"/>
              </w:rPr>
              <w:t xml:space="preserve">Вид промежуточной аттестации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37" w:firstLine="0"/>
              <w:jc w:val="center"/>
            </w:pPr>
            <w:r w:rsidRPr="00BD036C">
              <w:rPr>
                <w:sz w:val="26"/>
              </w:rPr>
              <w:t xml:space="preserve">Зачет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34" w:firstLine="0"/>
              <w:jc w:val="center"/>
            </w:pPr>
            <w:r w:rsidRPr="00BD036C">
              <w:rPr>
                <w:sz w:val="26"/>
              </w:rPr>
              <w:t xml:space="preserve">Зачет </w:t>
            </w:r>
          </w:p>
        </w:tc>
      </w:tr>
    </w:tbl>
    <w:p w:rsidR="00EA295C" w:rsidRPr="00BD036C" w:rsidRDefault="00EA295C" w:rsidP="00EA295C">
      <w:pPr>
        <w:ind w:left="0"/>
        <w:jc w:val="center"/>
        <w:rPr>
          <w:i/>
        </w:rPr>
      </w:pPr>
    </w:p>
    <w:p w:rsidR="00EA295C" w:rsidRPr="00BD036C" w:rsidRDefault="00EA295C" w:rsidP="00EA295C">
      <w:pPr>
        <w:ind w:left="0"/>
        <w:jc w:val="center"/>
      </w:pPr>
      <w:r w:rsidRPr="00BD036C">
        <w:rPr>
          <w:i/>
        </w:rPr>
        <w:t xml:space="preserve">Профиль: </w:t>
      </w:r>
      <w:r w:rsidR="00FB0BC2" w:rsidRPr="00BD036C">
        <w:rPr>
          <w:i/>
        </w:rPr>
        <w:t>«</w:t>
      </w:r>
      <w:r w:rsidRPr="00BD036C">
        <w:rPr>
          <w:i/>
        </w:rPr>
        <w:t>Цифровые технологии в управлении земельными ресурсами и объектами недвижимости</w:t>
      </w:r>
      <w:r w:rsidR="00FB0BC2" w:rsidRPr="00BD036C">
        <w:rPr>
          <w:i/>
        </w:rPr>
        <w:t>»</w:t>
      </w:r>
    </w:p>
    <w:p w:rsidR="00EA295C" w:rsidRPr="00BD036C" w:rsidRDefault="00FB0BC2" w:rsidP="00FB0BC2">
      <w:pPr>
        <w:ind w:right="55"/>
        <w:jc w:val="right"/>
      </w:pPr>
      <w:r w:rsidRPr="00BD036C">
        <w:t>Таблица 4</w:t>
      </w:r>
    </w:p>
    <w:tbl>
      <w:tblPr>
        <w:tblStyle w:val="TableGrid"/>
        <w:tblW w:w="9923" w:type="dxa"/>
        <w:tblInd w:w="-5" w:type="dxa"/>
        <w:tblCellMar>
          <w:left w:w="110" w:type="dxa"/>
          <w:right w:w="84" w:type="dxa"/>
        </w:tblCellMar>
        <w:tblLook w:val="04A0" w:firstRow="1" w:lastRow="0" w:firstColumn="1" w:lastColumn="0" w:noHBand="0" w:noVBand="1"/>
      </w:tblPr>
      <w:tblGrid>
        <w:gridCol w:w="4018"/>
        <w:gridCol w:w="2638"/>
        <w:gridCol w:w="3267"/>
      </w:tblGrid>
      <w:tr w:rsidR="00EA295C" w:rsidRPr="00BD036C" w:rsidTr="00FB0BC2">
        <w:trPr>
          <w:trHeight w:val="804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547" w:right="288" w:firstLine="0"/>
              <w:jc w:val="center"/>
            </w:pPr>
            <w:r w:rsidRPr="00BD036C">
              <w:rPr>
                <w:b/>
                <w:sz w:val="26"/>
              </w:rPr>
              <w:t xml:space="preserve">Вид учебной работы  по дисциплине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24" w:firstLine="0"/>
              <w:jc w:val="center"/>
            </w:pPr>
            <w:r w:rsidRPr="00BD036C">
              <w:rPr>
                <w:b/>
                <w:sz w:val="26"/>
              </w:rPr>
              <w:t xml:space="preserve">Всего в з/ед. </w:t>
            </w:r>
          </w:p>
          <w:p w:rsidR="00EA295C" w:rsidRPr="00BD036C" w:rsidRDefault="00EA295C" w:rsidP="00BD036C">
            <w:pPr>
              <w:spacing w:after="0" w:line="259" w:lineRule="auto"/>
              <w:ind w:left="34" w:right="60" w:firstLine="0"/>
              <w:jc w:val="center"/>
            </w:pPr>
            <w:r w:rsidRPr="00BD036C">
              <w:rPr>
                <w:b/>
                <w:sz w:val="26"/>
              </w:rPr>
              <w:t xml:space="preserve">и часах </w:t>
            </w:r>
            <w:r w:rsidRPr="00BD036C">
              <w:rPr>
                <w:i/>
                <w:sz w:val="24"/>
              </w:rPr>
              <w:t xml:space="preserve">очная формы обучения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23" w:firstLine="0"/>
              <w:jc w:val="center"/>
            </w:pPr>
            <w:r w:rsidRPr="00BD036C">
              <w:rPr>
                <w:b/>
                <w:sz w:val="26"/>
              </w:rPr>
              <w:t xml:space="preserve">Семестр 7 </w:t>
            </w:r>
          </w:p>
          <w:p w:rsidR="00EA295C" w:rsidRPr="00BD036C" w:rsidRDefault="00EA295C" w:rsidP="00BD036C">
            <w:pPr>
              <w:spacing w:after="0" w:line="259" w:lineRule="auto"/>
              <w:ind w:left="180" w:right="208" w:firstLine="0"/>
              <w:jc w:val="center"/>
            </w:pPr>
            <w:r w:rsidRPr="00BD036C">
              <w:rPr>
                <w:b/>
                <w:sz w:val="26"/>
              </w:rPr>
              <w:t>(в часах)</w:t>
            </w:r>
            <w:r w:rsidRPr="00BD036C">
              <w:rPr>
                <w:i/>
                <w:sz w:val="24"/>
              </w:rPr>
              <w:t xml:space="preserve">  очная форма обучения</w:t>
            </w:r>
            <w:r w:rsidRPr="00BD036C">
              <w:rPr>
                <w:b/>
                <w:sz w:val="26"/>
              </w:rPr>
              <w:t xml:space="preserve"> </w:t>
            </w:r>
          </w:p>
        </w:tc>
      </w:tr>
      <w:tr w:rsidR="00EA295C" w:rsidRPr="00BD036C" w:rsidTr="00FB0BC2">
        <w:trPr>
          <w:trHeight w:val="559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sz w:val="26"/>
              </w:rPr>
              <w:t xml:space="preserve">Общая трудоемкость дисциплины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408" w:firstLine="0"/>
              <w:jc w:val="center"/>
            </w:pPr>
            <w:r w:rsidRPr="00BD036C">
              <w:rPr>
                <w:sz w:val="26"/>
              </w:rPr>
              <w:t xml:space="preserve">108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395" w:firstLine="0"/>
              <w:jc w:val="center"/>
            </w:pPr>
            <w:r w:rsidRPr="00BD036C">
              <w:rPr>
                <w:sz w:val="26"/>
              </w:rPr>
              <w:t xml:space="preserve">108 </w:t>
            </w:r>
          </w:p>
        </w:tc>
      </w:tr>
      <w:tr w:rsidR="00EA295C" w:rsidRPr="00BD036C" w:rsidTr="00FB0BC2">
        <w:trPr>
          <w:trHeight w:val="817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341" w:firstLine="0"/>
              <w:jc w:val="left"/>
            </w:pPr>
            <w:r w:rsidRPr="00BD036C">
              <w:rPr>
                <w:b/>
                <w:i/>
                <w:sz w:val="26"/>
              </w:rPr>
              <w:t xml:space="preserve">Контактная работа - Аудиторные занятия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325F92" w:rsidP="00BD036C">
            <w:pPr>
              <w:spacing w:after="0" w:line="259" w:lineRule="auto"/>
              <w:ind w:left="0" w:right="312" w:firstLine="0"/>
              <w:jc w:val="center"/>
            </w:pPr>
            <w:r>
              <w:rPr>
                <w:sz w:val="26"/>
              </w:rPr>
              <w:t>30</w:t>
            </w:r>
            <w:r w:rsidR="00EA295C"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325F92" w:rsidP="00BD036C">
            <w:pPr>
              <w:spacing w:after="0" w:line="259" w:lineRule="auto"/>
              <w:ind w:left="0" w:right="309" w:firstLine="0"/>
              <w:jc w:val="center"/>
            </w:pPr>
            <w:r>
              <w:rPr>
                <w:sz w:val="26"/>
              </w:rPr>
              <w:t>30</w:t>
            </w:r>
          </w:p>
        </w:tc>
      </w:tr>
      <w:tr w:rsidR="00EA295C" w:rsidRPr="00BD036C" w:rsidTr="00FB0BC2">
        <w:trPr>
          <w:trHeight w:val="45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i/>
                <w:sz w:val="26"/>
              </w:rPr>
              <w:t xml:space="preserve">Лекции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312" w:firstLine="0"/>
              <w:jc w:val="center"/>
            </w:pPr>
            <w:r w:rsidRPr="00BD036C">
              <w:rPr>
                <w:sz w:val="26"/>
              </w:rPr>
              <w:t xml:space="preserve">14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309" w:firstLine="0"/>
              <w:jc w:val="center"/>
            </w:pPr>
            <w:r w:rsidRPr="00BD036C">
              <w:rPr>
                <w:sz w:val="26"/>
              </w:rPr>
              <w:t xml:space="preserve">14 </w:t>
            </w:r>
          </w:p>
        </w:tc>
      </w:tr>
      <w:tr w:rsidR="00EA295C" w:rsidRPr="00BD036C" w:rsidTr="00FB0BC2">
        <w:trPr>
          <w:trHeight w:val="516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i/>
                <w:sz w:val="26"/>
              </w:rPr>
              <w:t xml:space="preserve">Семинары, практические занятия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DB261A" w:rsidP="00BD036C">
            <w:pPr>
              <w:spacing w:after="0" w:line="259" w:lineRule="auto"/>
              <w:ind w:left="0" w:right="312" w:firstLine="0"/>
              <w:jc w:val="center"/>
            </w:pPr>
            <w:r>
              <w:rPr>
                <w:sz w:val="26"/>
              </w:rPr>
              <w:t>16</w:t>
            </w:r>
            <w:r w:rsidR="00EA295C"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DB261A" w:rsidP="00BD036C">
            <w:pPr>
              <w:spacing w:after="0" w:line="259" w:lineRule="auto"/>
              <w:ind w:left="0" w:right="309" w:firstLine="0"/>
              <w:jc w:val="center"/>
            </w:pPr>
            <w:r>
              <w:rPr>
                <w:sz w:val="26"/>
              </w:rPr>
              <w:t>16</w:t>
            </w:r>
            <w:r w:rsidR="00EA295C" w:rsidRPr="00BD036C">
              <w:rPr>
                <w:sz w:val="26"/>
              </w:rPr>
              <w:t xml:space="preserve"> </w:t>
            </w:r>
          </w:p>
        </w:tc>
      </w:tr>
      <w:tr w:rsidR="00EA295C" w:rsidRPr="00BD036C" w:rsidTr="00FB0BC2">
        <w:trPr>
          <w:trHeight w:val="45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i/>
                <w:sz w:val="26"/>
              </w:rPr>
              <w:t xml:space="preserve">Самостоятельная работа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DB261A" w:rsidP="00BD036C">
            <w:pPr>
              <w:spacing w:after="0" w:line="259" w:lineRule="auto"/>
              <w:ind w:left="0" w:right="312" w:firstLine="0"/>
              <w:jc w:val="center"/>
            </w:pPr>
            <w:r>
              <w:rPr>
                <w:sz w:val="26"/>
              </w:rPr>
              <w:t>78</w:t>
            </w:r>
            <w:r w:rsidR="00EA295C" w:rsidRPr="00BD036C">
              <w:rPr>
                <w:sz w:val="26"/>
              </w:rPr>
              <w:t xml:space="preserve">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DB261A" w:rsidP="00BD036C">
            <w:pPr>
              <w:spacing w:after="0" w:line="259" w:lineRule="auto"/>
              <w:ind w:left="0" w:right="309" w:firstLine="0"/>
              <w:jc w:val="center"/>
            </w:pPr>
            <w:r>
              <w:rPr>
                <w:sz w:val="26"/>
              </w:rPr>
              <w:t>78</w:t>
            </w:r>
            <w:r w:rsidR="00EA295C" w:rsidRPr="00BD036C">
              <w:rPr>
                <w:sz w:val="26"/>
              </w:rPr>
              <w:t xml:space="preserve"> </w:t>
            </w:r>
          </w:p>
        </w:tc>
      </w:tr>
      <w:tr w:rsidR="00EA295C" w:rsidRPr="00BD036C" w:rsidTr="00FB0BC2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6"/>
              </w:rPr>
              <w:t xml:space="preserve">Вид текущего контроля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89" w:firstLine="0"/>
              <w:jc w:val="left"/>
            </w:pPr>
            <w:r w:rsidRPr="00BD036C">
              <w:rPr>
                <w:sz w:val="26"/>
              </w:rPr>
              <w:t xml:space="preserve">Контрольная работа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right="26" w:firstLine="0"/>
              <w:jc w:val="center"/>
            </w:pPr>
            <w:r w:rsidRPr="00BD036C">
              <w:rPr>
                <w:sz w:val="26"/>
              </w:rPr>
              <w:t xml:space="preserve">Контрольная работа </w:t>
            </w:r>
          </w:p>
        </w:tc>
      </w:tr>
      <w:tr w:rsidR="00EA295C" w:rsidRPr="00BD036C" w:rsidTr="00FB0BC2">
        <w:trPr>
          <w:trHeight w:val="283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0" w:firstLine="0"/>
            </w:pPr>
            <w:r w:rsidRPr="00BD036C">
              <w:rPr>
                <w:sz w:val="26"/>
              </w:rPr>
              <w:t xml:space="preserve">Вид промежуточной аттестации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37" w:firstLine="0"/>
              <w:jc w:val="center"/>
            </w:pPr>
            <w:r w:rsidRPr="00BD036C">
              <w:rPr>
                <w:sz w:val="26"/>
              </w:rPr>
              <w:t xml:space="preserve">Зачет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95C" w:rsidRPr="00BD036C" w:rsidRDefault="00EA295C" w:rsidP="00BD036C">
            <w:pPr>
              <w:spacing w:after="0" w:line="259" w:lineRule="auto"/>
              <w:ind w:left="34" w:firstLine="0"/>
              <w:jc w:val="center"/>
            </w:pPr>
            <w:r w:rsidRPr="00BD036C">
              <w:rPr>
                <w:sz w:val="26"/>
              </w:rPr>
              <w:t xml:space="preserve">Зачет </w:t>
            </w:r>
          </w:p>
        </w:tc>
      </w:tr>
    </w:tbl>
    <w:p w:rsidR="00EA295C" w:rsidRPr="00BD036C" w:rsidRDefault="00EA295C" w:rsidP="00E03758">
      <w:pPr>
        <w:ind w:left="0"/>
      </w:pPr>
    </w:p>
    <w:p w:rsidR="00F43CCB" w:rsidRPr="00BD036C" w:rsidRDefault="00401EAF" w:rsidP="00EF13F6">
      <w:pPr>
        <w:pStyle w:val="2"/>
        <w:spacing w:after="0"/>
      </w:pPr>
      <w:r w:rsidRPr="00BD036C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 w:rsidRPr="00BD036C">
        <w:t xml:space="preserve">  </w:t>
      </w:r>
    </w:p>
    <w:p w:rsidR="00F43CCB" w:rsidRPr="00BD036C" w:rsidRDefault="00401EAF" w:rsidP="00EF13F6">
      <w:pPr>
        <w:pStyle w:val="1"/>
        <w:spacing w:after="0" w:line="240" w:lineRule="auto"/>
      </w:pPr>
      <w:bookmarkStart w:id="6" w:name="_Toc190112047"/>
      <w:r w:rsidRPr="00BD036C">
        <w:t>5.1. Содержание дисциплины</w:t>
      </w:r>
      <w:bookmarkEnd w:id="6"/>
      <w:r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180" w:right="277"/>
      </w:pPr>
      <w:r w:rsidRPr="00BD036C">
        <w:rPr>
          <w:b/>
        </w:rPr>
        <w:t xml:space="preserve">Тема 1. Интеграционное решение как важнейший компонент стратегии развития компании  </w:t>
      </w:r>
      <w:r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 xml:space="preserve">Актуальность задачи интеграции, объединение вычислительных, информационных и коммуникационных ресурсов предприятия. Распределение бизнес-функций между несколькими приложениями. Роль ИТ-инфраструктуры в обеспечении деятельности компании. Цели и задачи интеграции. Эволюция подходов к построению интегрированной корпоративной системы. Задача сохранения инвестиций в ИТ. Основные типы интеграционных задач. Горизонтальная и вертикальная интеграция. Трудности интеграции. Основные модели архитектуры распределенных систем. Нефункциональные требования, </w:t>
      </w:r>
      <w:r w:rsidRPr="00BD036C">
        <w:lastRenderedPageBreak/>
        <w:t xml:space="preserve">влияющие на выбор архитектуры распределенной информационной системы Критерии выбора оптимального интеграционного сценария.  </w:t>
      </w:r>
    </w:p>
    <w:p w:rsidR="00F43CCB" w:rsidRPr="00BD036C" w:rsidRDefault="00401EAF" w:rsidP="00EF13F6">
      <w:pPr>
        <w:spacing w:after="0" w:line="240" w:lineRule="auto"/>
        <w:ind w:left="180" w:firstLine="0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rPr>
          <w:b/>
        </w:rPr>
        <w:t xml:space="preserve">Тема 2. Базовые шаблоны интеграции корпоративных </w:t>
      </w:r>
      <w:proofErr w:type="gramStart"/>
      <w:r w:rsidRPr="00BD036C">
        <w:rPr>
          <w:b/>
        </w:rPr>
        <w:t xml:space="preserve">приложений </w:t>
      </w:r>
      <w:r w:rsidRPr="00BD036C">
        <w:t xml:space="preserve"> Проблема</w:t>
      </w:r>
      <w:proofErr w:type="gramEnd"/>
      <w:r w:rsidRPr="00BD036C">
        <w:t xml:space="preserve"> документирования экспертных знаний в области интеграции ИС. Использование шаблонов и их роль шаблонов на этапе проектирования интеграционного решения. 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 xml:space="preserve">Базовые шаблоны интеграции и их сильные и слабые стороны. Уровни интеграции корпоративных приложений. Шаблоны архитектур промежуточного слоя. 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>Способы связывания приложений. Интеграция данных: технологии консолидации данных. Интеграция приложений: технология EAI. Интеграция бизнес</w:t>
      </w:r>
      <w:r w:rsidR="007C13A7" w:rsidRPr="00BD036C">
        <w:t>-</w:t>
      </w:r>
      <w:r w:rsidRPr="00BD036C">
        <w:t xml:space="preserve">процессов. Топология интеграционных решений. 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 xml:space="preserve">Сравнение и позиционирование подходов, рекомендации по использованию технологий. Критерии выбора оптимального способа интеграции приложений.  </w:t>
      </w:r>
    </w:p>
    <w:p w:rsidR="00F43CCB" w:rsidRPr="00BD036C" w:rsidRDefault="00401EAF" w:rsidP="00EF13F6">
      <w:pPr>
        <w:spacing w:after="0" w:line="240" w:lineRule="auto"/>
        <w:ind w:left="180" w:firstLine="0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EF13F6">
      <w:pPr>
        <w:spacing w:after="0" w:line="240" w:lineRule="auto"/>
        <w:ind w:left="180" w:right="277"/>
      </w:pPr>
      <w:r w:rsidRPr="00BD036C">
        <w:rPr>
          <w:b/>
        </w:rPr>
        <w:t xml:space="preserve">Тема 3. Современные концепции в области управления корпоративными данными </w:t>
      </w:r>
      <w:r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>Проблемы сбора, синхронизации и использования релевантной информации в масштабах предприятия. Оценка качества данных. Управление качеством данных на предприятии (</w:t>
      </w:r>
      <w:proofErr w:type="spellStart"/>
      <w:r w:rsidRPr="00BD036C">
        <w:t>Enterprise</w:t>
      </w:r>
      <w:proofErr w:type="spellEnd"/>
      <w:r w:rsidRPr="00BD036C">
        <w:t xml:space="preserve"> </w:t>
      </w:r>
      <w:proofErr w:type="spellStart"/>
      <w:r w:rsidRPr="00BD036C">
        <w:t>Data</w:t>
      </w:r>
      <w:proofErr w:type="spellEnd"/>
      <w:r w:rsidRPr="00BD036C">
        <w:t xml:space="preserve"> </w:t>
      </w:r>
      <w:proofErr w:type="spellStart"/>
      <w:r w:rsidRPr="00BD036C">
        <w:t>Quality</w:t>
      </w:r>
      <w:proofErr w:type="spellEnd"/>
      <w:r w:rsidRPr="00BD036C">
        <w:t xml:space="preserve"> </w:t>
      </w:r>
      <w:proofErr w:type="spellStart"/>
      <w:r w:rsidRPr="00BD036C">
        <w:t>Management</w:t>
      </w:r>
      <w:proofErr w:type="spellEnd"/>
      <w:r w:rsidRPr="00BD036C">
        <w:t xml:space="preserve">, EDQM). 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>Сценарии интеграции данных. Получение данных для хранилищ данных и систем бизнес-аналитики (технология ETL). Основные этапы ETL процесса. Основные методы трансформации и обогащения данных. Федеративное объединение данных (технология EII). Концепция MDM (</w:t>
      </w:r>
      <w:proofErr w:type="spellStart"/>
      <w:r w:rsidRPr="00BD036C">
        <w:t>Master</w:t>
      </w:r>
      <w:proofErr w:type="spellEnd"/>
      <w:r w:rsidRPr="00BD036C">
        <w:t xml:space="preserve"> </w:t>
      </w:r>
      <w:proofErr w:type="spellStart"/>
      <w:r w:rsidRPr="00BD036C">
        <w:t>Data</w:t>
      </w:r>
      <w:proofErr w:type="spellEnd"/>
      <w:r w:rsidRPr="00BD036C">
        <w:t xml:space="preserve"> </w:t>
      </w:r>
      <w:proofErr w:type="spellStart"/>
      <w:r w:rsidRPr="00BD036C">
        <w:t>Management</w:t>
      </w:r>
      <w:proofErr w:type="spellEnd"/>
      <w:r w:rsidRPr="00BD036C">
        <w:t xml:space="preserve">).   </w:t>
      </w:r>
    </w:p>
    <w:p w:rsidR="00F43CCB" w:rsidRPr="00BD036C" w:rsidRDefault="00401EAF" w:rsidP="00EF13F6">
      <w:pPr>
        <w:spacing w:after="0" w:line="240" w:lineRule="auto"/>
        <w:ind w:left="0" w:right="280" w:firstLine="709"/>
        <w:rPr>
          <w:lang w:val="en-US"/>
        </w:rPr>
      </w:pPr>
      <w:r w:rsidRPr="00BD036C">
        <w:t>Концепция управления данными (</w:t>
      </w:r>
      <w:proofErr w:type="spellStart"/>
      <w:r w:rsidRPr="00BD036C">
        <w:t>Data</w:t>
      </w:r>
      <w:proofErr w:type="spellEnd"/>
      <w:r w:rsidRPr="00BD036C">
        <w:t xml:space="preserve"> </w:t>
      </w:r>
      <w:proofErr w:type="spellStart"/>
      <w:r w:rsidRPr="00BD036C">
        <w:t>governance</w:t>
      </w:r>
      <w:proofErr w:type="spellEnd"/>
      <w:r w:rsidRPr="00BD036C">
        <w:t>). Фреймворк</w:t>
      </w:r>
      <w:r w:rsidRPr="00BD036C">
        <w:rPr>
          <w:lang w:val="en-US"/>
        </w:rPr>
        <w:t xml:space="preserve"> The DAMA Guide to the Data Management Body of Knowledge. 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 xml:space="preserve">Анализ рынка ПО для управления корпоративными данными.  </w:t>
      </w:r>
    </w:p>
    <w:p w:rsidR="00F43CCB" w:rsidRPr="00BD036C" w:rsidRDefault="00401EAF" w:rsidP="00EF13F6">
      <w:pPr>
        <w:spacing w:after="0" w:line="240" w:lineRule="auto"/>
        <w:ind w:left="180" w:firstLine="0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rPr>
          <w:b/>
        </w:rPr>
        <w:t xml:space="preserve">Тема 4. XML-технологии и их роль в решении интеграционных </w:t>
      </w:r>
      <w:proofErr w:type="gramStart"/>
      <w:r w:rsidRPr="00BD036C">
        <w:rPr>
          <w:b/>
        </w:rPr>
        <w:t xml:space="preserve">задач </w:t>
      </w:r>
      <w:r w:rsidRPr="00BD036C">
        <w:t xml:space="preserve"> Язык</w:t>
      </w:r>
      <w:proofErr w:type="gramEnd"/>
      <w:r w:rsidRPr="00BD036C">
        <w:t xml:space="preserve"> XML как универсальное средство межплатформенного взаимодействия. Целесообразность применения XML. Описание данных и метаданных. Логическая и физическая структура </w:t>
      </w:r>
      <w:proofErr w:type="spellStart"/>
      <w:r w:rsidRPr="00BD036C">
        <w:t>xml</w:t>
      </w:r>
      <w:proofErr w:type="spellEnd"/>
      <w:r w:rsidRPr="00BD036C">
        <w:t xml:space="preserve">-документа. Пространства имен. Языки описания структуры </w:t>
      </w:r>
      <w:proofErr w:type="spellStart"/>
      <w:r w:rsidRPr="00BD036C">
        <w:t>xml</w:t>
      </w:r>
      <w:proofErr w:type="spellEnd"/>
      <w:r w:rsidRPr="00BD036C">
        <w:t xml:space="preserve">-документа. Язык XML </w:t>
      </w:r>
      <w:proofErr w:type="spellStart"/>
      <w:r w:rsidRPr="00BD036C">
        <w:t>Schema</w:t>
      </w:r>
      <w:proofErr w:type="spellEnd"/>
      <w:r w:rsidRPr="00BD036C">
        <w:t xml:space="preserve"> </w:t>
      </w:r>
      <w:proofErr w:type="spellStart"/>
      <w:r w:rsidRPr="00BD036C">
        <w:t>Definition</w:t>
      </w:r>
      <w:proofErr w:type="spellEnd"/>
      <w:r w:rsidRPr="00BD036C">
        <w:t xml:space="preserve"> и его возможности. Преобразования XSLT. Программная обработка xmlдокументов.XML-процессоры, ХML-синтаксический анализатор.  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 xml:space="preserve">Сервис ориентированный подход к интеграции. Понятие сервиса. Технология </w:t>
      </w:r>
      <w:proofErr w:type="spellStart"/>
      <w:r w:rsidRPr="00BD036C">
        <w:t>Web</w:t>
      </w:r>
      <w:proofErr w:type="spellEnd"/>
      <w:r w:rsidRPr="00BD036C">
        <w:t xml:space="preserve">- сервисов. Функционирование интеграционных решений, использующих </w:t>
      </w:r>
      <w:proofErr w:type="spellStart"/>
      <w:r w:rsidRPr="00BD036C">
        <w:t>Web</w:t>
      </w:r>
      <w:proofErr w:type="spellEnd"/>
      <w:r w:rsidRPr="00BD036C">
        <w:t xml:space="preserve">-сервисы. Стандарты </w:t>
      </w:r>
      <w:proofErr w:type="spellStart"/>
      <w:r w:rsidRPr="00BD036C">
        <w:t>Web</w:t>
      </w:r>
      <w:proofErr w:type="spellEnd"/>
      <w:r w:rsidRPr="00BD036C">
        <w:t>-сервисов: протокол SOAP (</w:t>
      </w:r>
      <w:proofErr w:type="spellStart"/>
      <w:r w:rsidRPr="00BD036C">
        <w:t>Simple</w:t>
      </w:r>
      <w:proofErr w:type="spellEnd"/>
      <w:r w:rsidRPr="00BD036C">
        <w:t xml:space="preserve"> </w:t>
      </w:r>
      <w:proofErr w:type="spellStart"/>
      <w:r w:rsidRPr="00BD036C">
        <w:t>Object</w:t>
      </w:r>
      <w:proofErr w:type="spellEnd"/>
      <w:r w:rsidRPr="00BD036C">
        <w:t xml:space="preserve"> </w:t>
      </w:r>
      <w:proofErr w:type="spellStart"/>
      <w:r w:rsidRPr="00BD036C">
        <w:t>Access</w:t>
      </w:r>
      <w:proofErr w:type="spellEnd"/>
      <w:r w:rsidRPr="00BD036C">
        <w:t xml:space="preserve"> </w:t>
      </w:r>
      <w:proofErr w:type="spellStart"/>
      <w:r w:rsidRPr="00BD036C">
        <w:t>Protocol</w:t>
      </w:r>
      <w:proofErr w:type="spellEnd"/>
      <w:r w:rsidRPr="00BD036C">
        <w:t xml:space="preserve">), язык описания </w:t>
      </w:r>
      <w:proofErr w:type="spellStart"/>
      <w:r w:rsidRPr="00BD036C">
        <w:t>Web</w:t>
      </w:r>
      <w:proofErr w:type="spellEnd"/>
      <w:r w:rsidRPr="00BD036C">
        <w:t xml:space="preserve">-сервисов WSDL. Базовые модели архитектур </w:t>
      </w:r>
      <w:proofErr w:type="spellStart"/>
      <w:r w:rsidRPr="00BD036C">
        <w:t>Webсервисов</w:t>
      </w:r>
      <w:proofErr w:type="spellEnd"/>
      <w:r w:rsidRPr="00BD036C">
        <w:t xml:space="preserve">. Документ-ориентированные, </w:t>
      </w:r>
      <w:proofErr w:type="spellStart"/>
      <w:r w:rsidRPr="00BD036C">
        <w:t>методориентированные</w:t>
      </w:r>
      <w:proofErr w:type="spellEnd"/>
      <w:r w:rsidRPr="00BD036C">
        <w:t xml:space="preserve"> и </w:t>
      </w:r>
      <w:proofErr w:type="spellStart"/>
      <w:r w:rsidRPr="00BD036C">
        <w:t>ресурсориентированные</w:t>
      </w:r>
      <w:proofErr w:type="spellEnd"/>
      <w:r w:rsidRPr="00BD036C">
        <w:t xml:space="preserve"> </w:t>
      </w:r>
      <w:proofErr w:type="spellStart"/>
      <w:r w:rsidRPr="00BD036C">
        <w:t>Web</w:t>
      </w:r>
      <w:proofErr w:type="spellEnd"/>
      <w:r w:rsidRPr="00BD036C">
        <w:t xml:space="preserve">-сервисы. Технология </w:t>
      </w:r>
      <w:r w:rsidRPr="00BD036C">
        <w:lastRenderedPageBreak/>
        <w:t xml:space="preserve">получения доступа к </w:t>
      </w:r>
      <w:proofErr w:type="spellStart"/>
      <w:r w:rsidRPr="00BD036C">
        <w:t>Web</w:t>
      </w:r>
      <w:proofErr w:type="spellEnd"/>
      <w:r w:rsidRPr="00BD036C">
        <w:t xml:space="preserve">-сервису. Примеры </w:t>
      </w:r>
      <w:proofErr w:type="spellStart"/>
      <w:r w:rsidRPr="00BD036C">
        <w:t>Web</w:t>
      </w:r>
      <w:proofErr w:type="spellEnd"/>
      <w:r w:rsidRPr="00BD036C">
        <w:t xml:space="preserve">-сервисов. Понятие об оркестровке и хореографии сервисов. Языки WS-BPEL и WS-CDL.  </w:t>
      </w:r>
    </w:p>
    <w:p w:rsidR="00F43CCB" w:rsidRPr="00BD036C" w:rsidRDefault="00401EAF" w:rsidP="00EF13F6">
      <w:pPr>
        <w:spacing w:after="0" w:line="240" w:lineRule="auto"/>
        <w:ind w:left="0" w:firstLine="709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EF13F6">
      <w:pPr>
        <w:spacing w:after="0" w:line="240" w:lineRule="auto"/>
        <w:ind w:left="180" w:right="277"/>
      </w:pPr>
      <w:r w:rsidRPr="00BD036C">
        <w:rPr>
          <w:b/>
        </w:rPr>
        <w:t xml:space="preserve">Тема 5. Стандартизация в области интеграции </w:t>
      </w:r>
      <w:r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0" w:right="280" w:firstLine="709"/>
      </w:pPr>
      <w:r w:rsidRPr="00BD036C">
        <w:t xml:space="preserve">Методология «открытых систем» и проблема интеграции. Стандарт ГОСТ Р ИСО/МЭК 7498-1-99.   </w:t>
      </w:r>
    </w:p>
    <w:p w:rsidR="00F43CCB" w:rsidRPr="00BD036C" w:rsidRDefault="00401EAF" w:rsidP="00EF13F6">
      <w:pPr>
        <w:spacing w:after="0" w:line="240" w:lineRule="auto"/>
        <w:ind w:left="0" w:right="152" w:firstLine="709"/>
      </w:pPr>
      <w:r w:rsidRPr="00BD036C">
        <w:t xml:space="preserve">Семейство стандартов интеграции корпоративных приложений и программного обеспечения систем управления ISA - 95. </w:t>
      </w:r>
      <w:r w:rsidRPr="00BD036C">
        <w:rPr>
          <w:lang w:val="en-US"/>
        </w:rPr>
        <w:t xml:space="preserve">Business To Manufacturing Markup Language (B2MML) </w:t>
      </w:r>
      <w:r w:rsidRPr="00BD036C">
        <w:t>как</w:t>
      </w:r>
      <w:r w:rsidRPr="00BD036C">
        <w:rPr>
          <w:lang w:val="en-US"/>
        </w:rPr>
        <w:t xml:space="preserve"> XML-</w:t>
      </w:r>
      <w:r w:rsidRPr="00BD036C">
        <w:t>реализация</w:t>
      </w:r>
      <w:r w:rsidRPr="00BD036C">
        <w:rPr>
          <w:lang w:val="en-US"/>
        </w:rPr>
        <w:t xml:space="preserve"> ISA-95. </w:t>
      </w:r>
      <w:proofErr w:type="spellStart"/>
      <w:r w:rsidRPr="00BD036C">
        <w:t>Cтандарт</w:t>
      </w:r>
      <w:proofErr w:type="spellEnd"/>
      <w:r w:rsidRPr="00BD036C">
        <w:t xml:space="preserve"> EDI ANSI ASC </w:t>
      </w:r>
    </w:p>
    <w:p w:rsidR="00F43CCB" w:rsidRPr="00BD036C" w:rsidRDefault="00401EAF" w:rsidP="00EF13F6">
      <w:pPr>
        <w:spacing w:after="0" w:line="240" w:lineRule="auto"/>
        <w:ind w:left="0" w:right="157" w:firstLine="709"/>
      </w:pPr>
      <w:r w:rsidRPr="00BD036C">
        <w:t>X12 для реализации электронного обмена сообщениями. ГОСТ</w:t>
      </w:r>
      <w:r w:rsidRPr="00BD036C">
        <w:rPr>
          <w:lang w:val="en-US"/>
        </w:rPr>
        <w:t xml:space="preserve"> </w:t>
      </w:r>
      <w:r w:rsidRPr="00BD036C">
        <w:t>Р</w:t>
      </w:r>
      <w:r w:rsidRPr="00BD036C">
        <w:rPr>
          <w:lang w:val="en-US"/>
        </w:rPr>
        <w:t xml:space="preserve"> 54878-2011.   </w:t>
      </w:r>
      <w:r w:rsidRPr="00BD036C">
        <w:t>Стандарт</w:t>
      </w:r>
      <w:r w:rsidRPr="00BD036C">
        <w:rPr>
          <w:lang w:val="en-US"/>
        </w:rPr>
        <w:t xml:space="preserve"> Open Applications Group Integration Specification (OAGIS). </w:t>
      </w:r>
      <w:proofErr w:type="spellStart"/>
      <w:r w:rsidRPr="00BD036C">
        <w:t>BatchML</w:t>
      </w:r>
      <w:proofErr w:type="spellEnd"/>
      <w:r w:rsidRPr="00BD036C">
        <w:t xml:space="preserve"> как  </w:t>
      </w:r>
    </w:p>
    <w:p w:rsidR="00F43CCB" w:rsidRPr="00BD036C" w:rsidRDefault="00401EAF" w:rsidP="00EF13F6">
      <w:pPr>
        <w:spacing w:after="0" w:line="240" w:lineRule="auto"/>
        <w:ind w:left="0" w:right="149" w:firstLine="709"/>
      </w:pPr>
      <w:r w:rsidRPr="00BD036C">
        <w:t xml:space="preserve">XML реализация ANSI/ISA-88. Спецификации для интеграции приложений PSLX (PSLX-03, PSLX-04). Набор XML-спецификаций для интеграции приложений, работающих в цепочке поставок </w:t>
      </w:r>
      <w:proofErr w:type="spellStart"/>
      <w:r w:rsidRPr="00BD036C">
        <w:t>RosettaNet</w:t>
      </w:r>
      <w:proofErr w:type="spellEnd"/>
      <w:r w:rsidRPr="00BD036C">
        <w:t xml:space="preserve">. Стандарты OASIS для разработки </w:t>
      </w:r>
      <w:proofErr w:type="spellStart"/>
      <w:r w:rsidRPr="00BD036C">
        <w:t>web</w:t>
      </w:r>
      <w:proofErr w:type="spellEnd"/>
      <w:r w:rsidRPr="00BD036C">
        <w:t xml:space="preserve">-сервисов. Набор спецификаций </w:t>
      </w:r>
      <w:proofErr w:type="spellStart"/>
      <w:r w:rsidRPr="00BD036C">
        <w:t>ebXML</w:t>
      </w:r>
      <w:proofErr w:type="spellEnd"/>
      <w:r w:rsidRPr="00BD036C">
        <w:t xml:space="preserve"> для обмена коммерческими данными и совместного выполнения бизнес-процессов. Открытый стандарт отчетности XBRL. </w:t>
      </w:r>
    </w:p>
    <w:p w:rsidR="00F43CCB" w:rsidRPr="00BD036C" w:rsidRDefault="00401EAF" w:rsidP="00EF13F6">
      <w:pPr>
        <w:spacing w:after="0" w:line="240" w:lineRule="auto"/>
        <w:ind w:left="185" w:firstLine="0"/>
        <w:jc w:val="left"/>
      </w:pPr>
      <w:r w:rsidRPr="00BD036C">
        <w:t xml:space="preserve"> </w:t>
      </w:r>
    </w:p>
    <w:p w:rsidR="00F43CCB" w:rsidRPr="00BD036C" w:rsidRDefault="00401EAF" w:rsidP="00EF13F6">
      <w:pPr>
        <w:pStyle w:val="1"/>
        <w:spacing w:after="0" w:line="240" w:lineRule="auto"/>
      </w:pPr>
      <w:bookmarkStart w:id="7" w:name="_Toc190112048"/>
      <w:r w:rsidRPr="00BD036C">
        <w:t>5.2. Учебно-тематический план</w:t>
      </w:r>
      <w:bookmarkEnd w:id="7"/>
      <w:r w:rsidRPr="00BD036C">
        <w:t xml:space="preserve"> </w:t>
      </w:r>
    </w:p>
    <w:p w:rsidR="006F6515" w:rsidRPr="00BD036C" w:rsidRDefault="00401EAF" w:rsidP="00EF13F6">
      <w:pPr>
        <w:spacing w:after="0" w:line="240" w:lineRule="auto"/>
        <w:ind w:left="10" w:right="152"/>
        <w:jc w:val="right"/>
      </w:pPr>
      <w:r w:rsidRPr="00BD036C">
        <w:t xml:space="preserve">Таблица </w:t>
      </w:r>
      <w:r w:rsidR="00FB0BC2" w:rsidRPr="00BD036C">
        <w:t>5</w:t>
      </w:r>
    </w:p>
    <w:tbl>
      <w:tblPr>
        <w:tblStyle w:val="TableGrid"/>
        <w:tblW w:w="9640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" w:type="dxa"/>
          <w:left w:w="38" w:type="dxa"/>
        </w:tblCellMar>
        <w:tblLook w:val="04A0" w:firstRow="1" w:lastRow="0" w:firstColumn="1" w:lastColumn="0" w:noHBand="0" w:noVBand="1"/>
      </w:tblPr>
      <w:tblGrid>
        <w:gridCol w:w="551"/>
        <w:gridCol w:w="2200"/>
        <w:gridCol w:w="830"/>
        <w:gridCol w:w="966"/>
        <w:gridCol w:w="841"/>
        <w:gridCol w:w="1354"/>
        <w:gridCol w:w="1121"/>
        <w:gridCol w:w="1777"/>
      </w:tblGrid>
      <w:tr w:rsidR="006F6515" w:rsidRPr="00BD036C" w:rsidTr="00555035">
        <w:trPr>
          <w:trHeight w:val="514"/>
        </w:trPr>
        <w:tc>
          <w:tcPr>
            <w:tcW w:w="9640" w:type="dxa"/>
            <w:gridSpan w:val="8"/>
            <w:vAlign w:val="center"/>
          </w:tcPr>
          <w:p w:rsidR="006F6515" w:rsidRPr="00BD036C" w:rsidRDefault="00FB0BC2" w:rsidP="00EF13F6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BD036C">
              <w:rPr>
                <w:i/>
                <w:sz w:val="24"/>
                <w:szCs w:val="24"/>
              </w:rPr>
              <w:t>Профиль: «ИТ-менеджмент в бизнесе»</w:t>
            </w:r>
          </w:p>
        </w:tc>
      </w:tr>
      <w:tr w:rsidR="00F43CCB" w:rsidRPr="00BD036C" w:rsidTr="00555035">
        <w:trPr>
          <w:trHeight w:val="514"/>
        </w:trPr>
        <w:tc>
          <w:tcPr>
            <w:tcW w:w="551" w:type="dxa"/>
            <w:vMerge w:val="restart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0" w:right="31" w:firstLine="0"/>
              <w:jc w:val="center"/>
            </w:pPr>
            <w:r w:rsidRPr="00BD036C">
              <w:rPr>
                <w:sz w:val="22"/>
              </w:rPr>
              <w:t xml:space="preserve">№п/ п </w:t>
            </w:r>
          </w:p>
        </w:tc>
        <w:tc>
          <w:tcPr>
            <w:tcW w:w="2200" w:type="dxa"/>
            <w:vMerge w:val="restart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2" w:right="171" w:firstLine="0"/>
              <w:jc w:val="left"/>
            </w:pPr>
            <w:r w:rsidRPr="00BD036C"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3991" w:type="dxa"/>
            <w:gridSpan w:val="4"/>
          </w:tcPr>
          <w:p w:rsidR="00F43CCB" w:rsidRPr="00BD036C" w:rsidRDefault="00401EAF" w:rsidP="00EF13F6">
            <w:pPr>
              <w:spacing w:after="0" w:line="240" w:lineRule="auto"/>
              <w:ind w:left="1114" w:firstLine="0"/>
              <w:jc w:val="center"/>
            </w:pPr>
            <w:r w:rsidRPr="00BD036C">
              <w:rPr>
                <w:b/>
                <w:sz w:val="22"/>
              </w:rPr>
              <w:t>Трудоемкость в часах (</w:t>
            </w:r>
            <w:r w:rsidRPr="00BD036C">
              <w:rPr>
                <w:sz w:val="22"/>
              </w:rPr>
              <w:t>очная форма обучения)</w:t>
            </w:r>
            <w:r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777" w:type="dxa"/>
            <w:vMerge w:val="restart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Формы текущего контроля успеваемости </w:t>
            </w:r>
          </w:p>
        </w:tc>
      </w:tr>
      <w:tr w:rsidR="00F43CCB" w:rsidRPr="00BD036C" w:rsidTr="00555035">
        <w:trPr>
          <w:trHeight w:val="838"/>
        </w:trPr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830" w:type="dxa"/>
            <w:vMerge w:val="restart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b/>
                <w:sz w:val="22"/>
              </w:rPr>
              <w:t xml:space="preserve">Всего </w:t>
            </w:r>
          </w:p>
        </w:tc>
        <w:tc>
          <w:tcPr>
            <w:tcW w:w="3161" w:type="dxa"/>
            <w:gridSpan w:val="3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0" w:right="42" w:firstLine="0"/>
              <w:jc w:val="center"/>
            </w:pPr>
            <w:r w:rsidRPr="00BD036C">
              <w:rPr>
                <w:b/>
                <w:sz w:val="22"/>
              </w:rPr>
              <w:t>Контактная работа-</w:t>
            </w:r>
          </w:p>
          <w:p w:rsidR="00F43CCB" w:rsidRPr="00BD036C" w:rsidRDefault="00401EAF" w:rsidP="00EF13F6">
            <w:pPr>
              <w:spacing w:after="0" w:line="240" w:lineRule="auto"/>
              <w:ind w:left="0" w:right="39" w:firstLine="0"/>
              <w:jc w:val="center"/>
            </w:pPr>
            <w:r w:rsidRPr="00BD036C"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1121" w:type="dxa"/>
            <w:vMerge w:val="restart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17" w:hanging="17"/>
              <w:jc w:val="center"/>
            </w:pPr>
            <w:proofErr w:type="spellStart"/>
            <w:r w:rsidRPr="00BD036C">
              <w:rPr>
                <w:sz w:val="22"/>
              </w:rPr>
              <w:t>Самостоят</w:t>
            </w:r>
            <w:proofErr w:type="spellEnd"/>
            <w:r w:rsidRPr="00BD036C">
              <w:rPr>
                <w:sz w:val="22"/>
              </w:rPr>
              <w:t xml:space="preserve"> </w:t>
            </w:r>
            <w:proofErr w:type="spellStart"/>
            <w:r w:rsidRPr="00BD036C">
              <w:rPr>
                <w:sz w:val="22"/>
              </w:rPr>
              <w:t>ельная</w:t>
            </w:r>
            <w:proofErr w:type="spellEnd"/>
            <w:r w:rsidRPr="00BD036C">
              <w:rPr>
                <w:sz w:val="22"/>
              </w:rPr>
              <w:t xml:space="preserve"> работа </w:t>
            </w:r>
          </w:p>
        </w:tc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</w:tr>
      <w:tr w:rsidR="00F43CCB" w:rsidRPr="00BD036C" w:rsidTr="00555035">
        <w:trPr>
          <w:trHeight w:val="1028"/>
        </w:trPr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966" w:type="dxa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137" w:firstLine="0"/>
              <w:jc w:val="left"/>
            </w:pPr>
            <w:r w:rsidRPr="00BD036C">
              <w:rPr>
                <w:sz w:val="22"/>
              </w:rPr>
              <w:t xml:space="preserve">Общая </w:t>
            </w:r>
          </w:p>
        </w:tc>
        <w:tc>
          <w:tcPr>
            <w:tcW w:w="841" w:type="dxa"/>
            <w:vAlign w:val="center"/>
          </w:tcPr>
          <w:p w:rsidR="00F43CCB" w:rsidRPr="00BD036C" w:rsidRDefault="00401EAF" w:rsidP="00EF13F6">
            <w:pPr>
              <w:spacing w:after="0" w:line="240" w:lineRule="auto"/>
              <w:ind w:left="34" w:firstLine="0"/>
            </w:pPr>
            <w:r w:rsidRPr="00BD036C">
              <w:rPr>
                <w:sz w:val="22"/>
              </w:rPr>
              <w:t xml:space="preserve">Лекции </w:t>
            </w:r>
          </w:p>
        </w:tc>
        <w:tc>
          <w:tcPr>
            <w:tcW w:w="1354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Практические и семинарские занятия </w:t>
            </w:r>
          </w:p>
        </w:tc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F43CCB" w:rsidRPr="00BD036C" w:rsidRDefault="00F43CCB" w:rsidP="00EF13F6">
            <w:pPr>
              <w:spacing w:after="0" w:line="240" w:lineRule="auto"/>
              <w:ind w:left="0" w:firstLine="0"/>
              <w:jc w:val="left"/>
            </w:pPr>
          </w:p>
        </w:tc>
      </w:tr>
      <w:tr w:rsidR="00F43CCB" w:rsidRPr="00BD036C" w:rsidTr="00555035">
        <w:trPr>
          <w:trHeight w:val="1505"/>
        </w:trPr>
        <w:tc>
          <w:tcPr>
            <w:tcW w:w="551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1  </w:t>
            </w:r>
          </w:p>
        </w:tc>
        <w:tc>
          <w:tcPr>
            <w:tcW w:w="2200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Интеграционное решение как важнейший компонент стратегии развития компании  </w:t>
            </w:r>
          </w:p>
        </w:tc>
        <w:tc>
          <w:tcPr>
            <w:tcW w:w="830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</w:t>
            </w:r>
            <w:r w:rsidR="00D74078" w:rsidRPr="00BD036C">
              <w:rPr>
                <w:sz w:val="22"/>
              </w:rPr>
              <w:t>2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841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121" w:type="dxa"/>
          </w:tcPr>
          <w:p w:rsidR="00F43CCB" w:rsidRPr="00BD036C" w:rsidRDefault="00D74078" w:rsidP="00EF13F6">
            <w:pPr>
              <w:spacing w:after="0" w:line="240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6</w:t>
            </w:r>
            <w:r w:rsidR="00401EAF" w:rsidRPr="00BD036C">
              <w:rPr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43CCB" w:rsidRPr="00BD036C" w:rsidTr="00B0739C">
        <w:trPr>
          <w:trHeight w:val="60"/>
        </w:trPr>
        <w:tc>
          <w:tcPr>
            <w:tcW w:w="551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2  </w:t>
            </w:r>
          </w:p>
        </w:tc>
        <w:tc>
          <w:tcPr>
            <w:tcW w:w="2200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Базовые шаблоны интеграции корпоративных приложений  </w:t>
            </w:r>
          </w:p>
        </w:tc>
        <w:tc>
          <w:tcPr>
            <w:tcW w:w="830" w:type="dxa"/>
          </w:tcPr>
          <w:p w:rsidR="00F43CCB" w:rsidRPr="00BD036C" w:rsidRDefault="00D74078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18</w:t>
            </w:r>
            <w:r w:rsidR="00401EAF"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8 </w:t>
            </w:r>
          </w:p>
        </w:tc>
        <w:tc>
          <w:tcPr>
            <w:tcW w:w="841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1121" w:type="dxa"/>
          </w:tcPr>
          <w:p w:rsidR="00F43CCB" w:rsidRPr="00BD036C" w:rsidRDefault="00401EAF" w:rsidP="00EF13F6">
            <w:pPr>
              <w:spacing w:after="0" w:line="240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1</w:t>
            </w:r>
            <w:r w:rsidR="00D74078" w:rsidRPr="00BD036C">
              <w:rPr>
                <w:sz w:val="22"/>
              </w:rPr>
              <w:t>0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43CCB" w:rsidRPr="00BD036C" w:rsidTr="00555035">
        <w:trPr>
          <w:trHeight w:val="1208"/>
        </w:trPr>
        <w:tc>
          <w:tcPr>
            <w:tcW w:w="551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3  </w:t>
            </w:r>
          </w:p>
        </w:tc>
        <w:tc>
          <w:tcPr>
            <w:tcW w:w="2200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Современные концепции в области управления </w:t>
            </w:r>
            <w:r w:rsidRPr="00BD036C">
              <w:rPr>
                <w:sz w:val="24"/>
              </w:rPr>
              <w:lastRenderedPageBreak/>
              <w:t xml:space="preserve">корпоративными данными </w:t>
            </w:r>
          </w:p>
        </w:tc>
        <w:tc>
          <w:tcPr>
            <w:tcW w:w="830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lastRenderedPageBreak/>
              <w:t>2</w:t>
            </w:r>
            <w:r w:rsidR="00D74078" w:rsidRPr="00BD036C">
              <w:rPr>
                <w:sz w:val="22"/>
              </w:rPr>
              <w:t>0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10 </w:t>
            </w:r>
          </w:p>
        </w:tc>
        <w:tc>
          <w:tcPr>
            <w:tcW w:w="841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354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1121" w:type="dxa"/>
          </w:tcPr>
          <w:p w:rsidR="00F43CCB" w:rsidRPr="00BD036C" w:rsidRDefault="00401EAF" w:rsidP="00EF13F6">
            <w:pPr>
              <w:spacing w:after="0" w:line="240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1</w:t>
            </w:r>
            <w:r w:rsidR="00D74078" w:rsidRPr="00BD036C">
              <w:rPr>
                <w:sz w:val="22"/>
              </w:rPr>
              <w:t>0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43CCB" w:rsidRPr="00BD036C" w:rsidTr="00555035">
        <w:trPr>
          <w:trHeight w:val="1207"/>
        </w:trPr>
        <w:tc>
          <w:tcPr>
            <w:tcW w:w="551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4  </w:t>
            </w:r>
          </w:p>
        </w:tc>
        <w:tc>
          <w:tcPr>
            <w:tcW w:w="2200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>XML-технологии и их роль в решении интеграционных за-</w:t>
            </w:r>
          </w:p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дач </w:t>
            </w:r>
          </w:p>
        </w:tc>
        <w:tc>
          <w:tcPr>
            <w:tcW w:w="830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3</w:t>
            </w:r>
            <w:r w:rsidR="00D74078" w:rsidRPr="00BD036C">
              <w:rPr>
                <w:sz w:val="22"/>
              </w:rPr>
              <w:t>4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</w:t>
            </w:r>
            <w:r w:rsidR="00D74078" w:rsidRPr="00BD036C">
              <w:rPr>
                <w:sz w:val="22"/>
              </w:rPr>
              <w:t>6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354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</w:t>
            </w:r>
            <w:r w:rsidR="0070231E" w:rsidRPr="00BD036C">
              <w:rPr>
                <w:sz w:val="22"/>
              </w:rPr>
              <w:t>2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F43CCB" w:rsidRPr="00BD036C" w:rsidRDefault="00401EAF" w:rsidP="00EF13F6">
            <w:pPr>
              <w:spacing w:after="0" w:line="240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18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43CCB" w:rsidRPr="00BD036C" w:rsidTr="00555035">
        <w:trPr>
          <w:trHeight w:val="907"/>
        </w:trPr>
        <w:tc>
          <w:tcPr>
            <w:tcW w:w="551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5  </w:t>
            </w:r>
          </w:p>
        </w:tc>
        <w:tc>
          <w:tcPr>
            <w:tcW w:w="2200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Стандартизация в области интеграции  </w:t>
            </w:r>
          </w:p>
        </w:tc>
        <w:tc>
          <w:tcPr>
            <w:tcW w:w="830" w:type="dxa"/>
          </w:tcPr>
          <w:p w:rsidR="00F43CCB" w:rsidRPr="00BD036C" w:rsidRDefault="0070231E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2</w:t>
            </w:r>
            <w:r w:rsidR="00D74078" w:rsidRPr="00BD036C">
              <w:rPr>
                <w:sz w:val="22"/>
              </w:rPr>
              <w:t>4</w:t>
            </w:r>
            <w:r w:rsidR="00401EAF"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43CCB" w:rsidRPr="00BD036C" w:rsidRDefault="00D74078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10</w:t>
            </w:r>
            <w:r w:rsidR="00401EAF"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F43CCB" w:rsidRPr="00BD036C" w:rsidRDefault="0070231E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4</w:t>
            </w:r>
            <w:r w:rsidR="00401EAF" w:rsidRPr="00BD036C">
              <w:rPr>
                <w:sz w:val="22"/>
              </w:rPr>
              <w:t xml:space="preserve"> </w:t>
            </w:r>
          </w:p>
        </w:tc>
        <w:tc>
          <w:tcPr>
            <w:tcW w:w="1354" w:type="dxa"/>
          </w:tcPr>
          <w:p w:rsidR="00F43CCB" w:rsidRPr="00BD036C" w:rsidRDefault="0070231E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6</w:t>
            </w:r>
            <w:r w:rsidR="00401EAF"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F43CCB" w:rsidRPr="00BD036C" w:rsidRDefault="00401EAF" w:rsidP="00EF13F6">
            <w:pPr>
              <w:spacing w:after="0" w:line="240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1</w:t>
            </w:r>
            <w:r w:rsidR="00D74078" w:rsidRPr="00BD036C">
              <w:rPr>
                <w:sz w:val="22"/>
              </w:rPr>
              <w:t>4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43CCB" w:rsidRPr="00BD036C" w:rsidTr="00555035">
        <w:trPr>
          <w:trHeight w:val="521"/>
        </w:trPr>
        <w:tc>
          <w:tcPr>
            <w:tcW w:w="2751" w:type="dxa"/>
            <w:gridSpan w:val="2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2"/>
              </w:rPr>
              <w:t xml:space="preserve">В целом по дисциплине </w:t>
            </w:r>
          </w:p>
        </w:tc>
        <w:tc>
          <w:tcPr>
            <w:tcW w:w="830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 xml:space="preserve">108 </w:t>
            </w:r>
          </w:p>
        </w:tc>
        <w:tc>
          <w:tcPr>
            <w:tcW w:w="966" w:type="dxa"/>
          </w:tcPr>
          <w:p w:rsidR="00F43CCB" w:rsidRPr="00BD036C" w:rsidRDefault="0070231E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>50</w:t>
            </w:r>
            <w:r w:rsidR="00401EAF"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>1</w:t>
            </w:r>
            <w:r w:rsidR="0070231E" w:rsidRPr="00BD036C">
              <w:rPr>
                <w:b/>
                <w:sz w:val="22"/>
              </w:rPr>
              <w:t>6</w:t>
            </w:r>
            <w:r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354" w:type="dxa"/>
          </w:tcPr>
          <w:p w:rsidR="00F43CCB" w:rsidRPr="00BD036C" w:rsidRDefault="00401EAF" w:rsidP="00EF13F6">
            <w:pPr>
              <w:spacing w:after="0" w:line="240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>3</w:t>
            </w:r>
            <w:r w:rsidR="0070231E" w:rsidRPr="00BD036C">
              <w:rPr>
                <w:b/>
                <w:sz w:val="22"/>
              </w:rPr>
              <w:t>4</w:t>
            </w:r>
            <w:r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F43CCB" w:rsidRPr="00BD036C" w:rsidRDefault="0070231E" w:rsidP="00EF13F6">
            <w:pPr>
              <w:spacing w:after="0" w:line="240" w:lineRule="auto"/>
              <w:ind w:left="0" w:right="45" w:firstLine="0"/>
              <w:jc w:val="center"/>
            </w:pPr>
            <w:r w:rsidRPr="00BD036C">
              <w:rPr>
                <w:b/>
                <w:sz w:val="22"/>
              </w:rPr>
              <w:t>58</w:t>
            </w:r>
            <w:r w:rsidR="00401EAF"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контрольная  работа </w:t>
            </w:r>
          </w:p>
        </w:tc>
      </w:tr>
      <w:tr w:rsidR="00F43CCB" w:rsidRPr="00BD036C" w:rsidTr="00555035">
        <w:trPr>
          <w:trHeight w:val="396"/>
        </w:trPr>
        <w:tc>
          <w:tcPr>
            <w:tcW w:w="2751" w:type="dxa"/>
            <w:gridSpan w:val="2"/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2"/>
              </w:rPr>
              <w:t xml:space="preserve">Итого в % </w:t>
            </w:r>
          </w:p>
        </w:tc>
        <w:tc>
          <w:tcPr>
            <w:tcW w:w="830" w:type="dxa"/>
          </w:tcPr>
          <w:p w:rsidR="00F43CCB" w:rsidRPr="00BD036C" w:rsidRDefault="00401EAF" w:rsidP="00EF13F6">
            <w:pPr>
              <w:spacing w:after="0" w:line="240" w:lineRule="auto"/>
              <w:ind w:left="14" w:firstLine="0"/>
              <w:jc w:val="center"/>
            </w:pP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43CCB" w:rsidRPr="00BD036C" w:rsidRDefault="00401EAF" w:rsidP="00EF13F6">
            <w:pPr>
              <w:spacing w:after="0" w:line="240" w:lineRule="auto"/>
              <w:ind w:left="0" w:right="40" w:firstLine="0"/>
              <w:jc w:val="center"/>
            </w:pPr>
            <w:r w:rsidRPr="00BD036C">
              <w:rPr>
                <w:sz w:val="22"/>
              </w:rPr>
              <w:t>4</w:t>
            </w:r>
            <w:r w:rsidR="00D74078" w:rsidRPr="00BD036C">
              <w:rPr>
                <w:sz w:val="22"/>
              </w:rPr>
              <w:t>6</w:t>
            </w:r>
            <w:r w:rsidRPr="00BD036C">
              <w:rPr>
                <w:sz w:val="22"/>
              </w:rPr>
              <w:t xml:space="preserve">% </w:t>
            </w:r>
          </w:p>
        </w:tc>
        <w:tc>
          <w:tcPr>
            <w:tcW w:w="841" w:type="dxa"/>
          </w:tcPr>
          <w:p w:rsidR="00F43CCB" w:rsidRPr="00BD036C" w:rsidRDefault="004F6347" w:rsidP="00EF13F6">
            <w:pPr>
              <w:spacing w:after="0" w:line="240" w:lineRule="auto"/>
              <w:ind w:left="185" w:firstLine="0"/>
              <w:jc w:val="left"/>
            </w:pPr>
            <w:r>
              <w:rPr>
                <w:sz w:val="22"/>
              </w:rPr>
              <w:t>32</w:t>
            </w:r>
            <w:r w:rsidR="00401EAF" w:rsidRPr="00BD036C">
              <w:rPr>
                <w:sz w:val="22"/>
              </w:rPr>
              <w:t xml:space="preserve">% </w:t>
            </w:r>
          </w:p>
        </w:tc>
        <w:tc>
          <w:tcPr>
            <w:tcW w:w="1354" w:type="dxa"/>
          </w:tcPr>
          <w:p w:rsidR="00F43CCB" w:rsidRPr="00BD036C" w:rsidRDefault="004F6347" w:rsidP="00EF13F6">
            <w:pPr>
              <w:spacing w:after="0" w:line="240" w:lineRule="auto"/>
              <w:ind w:left="0" w:right="39" w:firstLine="0"/>
              <w:jc w:val="center"/>
            </w:pPr>
            <w:r>
              <w:rPr>
                <w:sz w:val="22"/>
              </w:rPr>
              <w:t>68</w:t>
            </w:r>
            <w:r w:rsidR="00401EAF" w:rsidRPr="00BD036C">
              <w:rPr>
                <w:sz w:val="22"/>
              </w:rPr>
              <w:t xml:space="preserve">% </w:t>
            </w:r>
          </w:p>
        </w:tc>
        <w:tc>
          <w:tcPr>
            <w:tcW w:w="1121" w:type="dxa"/>
          </w:tcPr>
          <w:p w:rsidR="00F43CCB" w:rsidRPr="00BD036C" w:rsidRDefault="00D74078" w:rsidP="00EF13F6">
            <w:pPr>
              <w:spacing w:after="0" w:line="240" w:lineRule="auto"/>
              <w:ind w:left="0" w:right="44" w:firstLine="0"/>
              <w:jc w:val="center"/>
            </w:pPr>
            <w:r w:rsidRPr="00BD036C">
              <w:rPr>
                <w:sz w:val="22"/>
              </w:rPr>
              <w:t>54</w:t>
            </w:r>
            <w:r w:rsidR="00401EAF" w:rsidRPr="00BD036C">
              <w:rPr>
                <w:sz w:val="22"/>
              </w:rPr>
              <w:t xml:space="preserve">% </w:t>
            </w:r>
          </w:p>
        </w:tc>
        <w:tc>
          <w:tcPr>
            <w:tcW w:w="1777" w:type="dxa"/>
          </w:tcPr>
          <w:p w:rsidR="00F43CCB" w:rsidRPr="00BD036C" w:rsidRDefault="00401EAF" w:rsidP="00EF13F6">
            <w:pPr>
              <w:spacing w:after="0" w:line="240" w:lineRule="auto"/>
              <w:ind w:left="12" w:firstLine="0"/>
              <w:jc w:val="center"/>
            </w:pPr>
            <w:r w:rsidRPr="00BD036C">
              <w:rPr>
                <w:sz w:val="22"/>
              </w:rPr>
              <w:t xml:space="preserve"> </w:t>
            </w:r>
          </w:p>
        </w:tc>
      </w:tr>
      <w:tr w:rsidR="006F6515" w:rsidRPr="00BD036C" w:rsidTr="00555035">
        <w:trPr>
          <w:trHeight w:val="396"/>
        </w:trPr>
        <w:tc>
          <w:tcPr>
            <w:tcW w:w="9640" w:type="dxa"/>
            <w:gridSpan w:val="8"/>
          </w:tcPr>
          <w:p w:rsidR="006F6515" w:rsidRPr="00BD036C" w:rsidRDefault="00FB0BC2" w:rsidP="00EF13F6">
            <w:pPr>
              <w:spacing w:after="0" w:line="240" w:lineRule="auto"/>
              <w:ind w:left="12" w:firstLine="0"/>
              <w:jc w:val="center"/>
              <w:rPr>
                <w:sz w:val="22"/>
              </w:rPr>
            </w:pPr>
            <w:r w:rsidRPr="00BD036C">
              <w:rPr>
                <w:i/>
                <w:sz w:val="24"/>
                <w:szCs w:val="24"/>
              </w:rPr>
              <w:t>Профиль: «Технологии цифровых бизнес-моделей»</w:t>
            </w:r>
          </w:p>
        </w:tc>
      </w:tr>
      <w:tr w:rsidR="006F6515" w:rsidRPr="00BD036C" w:rsidTr="00555035">
        <w:trPr>
          <w:trHeight w:val="514"/>
        </w:trPr>
        <w:tc>
          <w:tcPr>
            <w:tcW w:w="551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0" w:right="31" w:firstLine="0"/>
              <w:jc w:val="center"/>
            </w:pPr>
            <w:r w:rsidRPr="00BD036C">
              <w:rPr>
                <w:sz w:val="22"/>
              </w:rPr>
              <w:t xml:space="preserve">№п/ п </w:t>
            </w:r>
          </w:p>
        </w:tc>
        <w:tc>
          <w:tcPr>
            <w:tcW w:w="2200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2" w:right="171" w:firstLine="0"/>
              <w:jc w:val="left"/>
            </w:pPr>
            <w:r w:rsidRPr="00BD036C"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3991" w:type="dxa"/>
            <w:gridSpan w:val="4"/>
          </w:tcPr>
          <w:p w:rsidR="006F6515" w:rsidRPr="00BD036C" w:rsidRDefault="006F6515" w:rsidP="007C6FA7">
            <w:pPr>
              <w:spacing w:after="0" w:line="259" w:lineRule="auto"/>
              <w:ind w:left="1114" w:firstLine="0"/>
              <w:jc w:val="center"/>
            </w:pPr>
            <w:r w:rsidRPr="00BD036C">
              <w:rPr>
                <w:b/>
                <w:sz w:val="22"/>
              </w:rPr>
              <w:t>Трудоемкость в часах (</w:t>
            </w:r>
            <w:r w:rsidRPr="00BD036C">
              <w:rPr>
                <w:sz w:val="22"/>
              </w:rPr>
              <w:t>очная форма обучения)</w:t>
            </w:r>
            <w:r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77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Формы текущего контроля успеваемости </w:t>
            </w:r>
          </w:p>
        </w:tc>
      </w:tr>
      <w:tr w:rsidR="006F6515" w:rsidRPr="00BD036C" w:rsidTr="00555035">
        <w:trPr>
          <w:trHeight w:val="838"/>
        </w:trPr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0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110" w:firstLine="0"/>
              <w:jc w:val="left"/>
            </w:pPr>
            <w:r w:rsidRPr="00BD036C">
              <w:rPr>
                <w:b/>
                <w:sz w:val="22"/>
              </w:rPr>
              <w:t xml:space="preserve">Всего </w:t>
            </w:r>
          </w:p>
        </w:tc>
        <w:tc>
          <w:tcPr>
            <w:tcW w:w="3161" w:type="dxa"/>
            <w:gridSpan w:val="3"/>
            <w:vAlign w:val="center"/>
          </w:tcPr>
          <w:p w:rsidR="006F6515" w:rsidRPr="00BD036C" w:rsidRDefault="006F6515" w:rsidP="007C6FA7">
            <w:pPr>
              <w:spacing w:after="24" w:line="259" w:lineRule="auto"/>
              <w:ind w:left="0" w:right="42" w:firstLine="0"/>
              <w:jc w:val="center"/>
            </w:pPr>
            <w:r w:rsidRPr="00BD036C">
              <w:rPr>
                <w:b/>
                <w:sz w:val="22"/>
              </w:rPr>
              <w:t>Контактная работа-</w:t>
            </w:r>
          </w:p>
          <w:p w:rsidR="006F6515" w:rsidRPr="00BD036C" w:rsidRDefault="006F6515" w:rsidP="007C6FA7">
            <w:pPr>
              <w:spacing w:after="0" w:line="259" w:lineRule="auto"/>
              <w:ind w:left="0" w:right="39" w:firstLine="0"/>
              <w:jc w:val="center"/>
            </w:pPr>
            <w:r w:rsidRPr="00BD036C"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1121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17" w:hanging="17"/>
              <w:jc w:val="center"/>
            </w:pPr>
            <w:proofErr w:type="spellStart"/>
            <w:r w:rsidRPr="00BD036C">
              <w:rPr>
                <w:sz w:val="22"/>
              </w:rPr>
              <w:t>Самостоят</w:t>
            </w:r>
            <w:proofErr w:type="spellEnd"/>
            <w:r w:rsidRPr="00BD036C">
              <w:rPr>
                <w:sz w:val="22"/>
              </w:rPr>
              <w:t xml:space="preserve"> </w:t>
            </w:r>
            <w:proofErr w:type="spellStart"/>
            <w:r w:rsidRPr="00BD036C">
              <w:rPr>
                <w:sz w:val="22"/>
              </w:rPr>
              <w:t>ельная</w:t>
            </w:r>
            <w:proofErr w:type="spellEnd"/>
            <w:r w:rsidRPr="00BD036C">
              <w:rPr>
                <w:sz w:val="22"/>
              </w:rPr>
              <w:t xml:space="preserve"> работа </w:t>
            </w: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</w:tr>
      <w:tr w:rsidR="006F6515" w:rsidRPr="00BD036C" w:rsidTr="00555035">
        <w:trPr>
          <w:trHeight w:val="1028"/>
        </w:trPr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6" w:type="dxa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137" w:firstLine="0"/>
              <w:jc w:val="left"/>
            </w:pPr>
            <w:r w:rsidRPr="00BD036C">
              <w:rPr>
                <w:sz w:val="22"/>
              </w:rPr>
              <w:t xml:space="preserve">Общая </w:t>
            </w:r>
          </w:p>
        </w:tc>
        <w:tc>
          <w:tcPr>
            <w:tcW w:w="841" w:type="dxa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34" w:firstLine="0"/>
            </w:pPr>
            <w:r w:rsidRPr="00BD036C">
              <w:rPr>
                <w:sz w:val="22"/>
              </w:rPr>
              <w:t xml:space="preserve">Лекции </w:t>
            </w:r>
          </w:p>
        </w:tc>
        <w:tc>
          <w:tcPr>
            <w:tcW w:w="1354" w:type="dxa"/>
          </w:tcPr>
          <w:p w:rsidR="006F6515" w:rsidRPr="00BD036C" w:rsidRDefault="006F6515" w:rsidP="007C6FA7">
            <w:pPr>
              <w:spacing w:after="0" w:line="239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Практические и семинарские занятия </w:t>
            </w: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</w:tr>
      <w:tr w:rsidR="00FB0BC2" w:rsidRPr="00BD036C" w:rsidTr="00555035">
        <w:trPr>
          <w:trHeight w:val="1505"/>
        </w:trPr>
        <w:tc>
          <w:tcPr>
            <w:tcW w:w="551" w:type="dxa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1  </w:t>
            </w:r>
          </w:p>
        </w:tc>
        <w:tc>
          <w:tcPr>
            <w:tcW w:w="2200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Интеграционное решение как важнейший компонент стратегии развития компании 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14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8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B0BC2" w:rsidRPr="00BD036C" w:rsidTr="00555035">
        <w:trPr>
          <w:trHeight w:val="907"/>
        </w:trPr>
        <w:tc>
          <w:tcPr>
            <w:tcW w:w="551" w:type="dxa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2  </w:t>
            </w:r>
          </w:p>
        </w:tc>
        <w:tc>
          <w:tcPr>
            <w:tcW w:w="2200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Базовые шаблоны интеграции корпоративных приложений 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20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8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12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B0BC2" w:rsidRPr="00BD036C" w:rsidTr="00555035">
        <w:trPr>
          <w:trHeight w:val="1208"/>
        </w:trPr>
        <w:tc>
          <w:tcPr>
            <w:tcW w:w="551" w:type="dxa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3  </w:t>
            </w:r>
          </w:p>
        </w:tc>
        <w:tc>
          <w:tcPr>
            <w:tcW w:w="2200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Современные концепции в области управления корпоративными данными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22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10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12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B0BC2" w:rsidRPr="00BD036C" w:rsidTr="00555035">
        <w:trPr>
          <w:trHeight w:val="1207"/>
        </w:trPr>
        <w:tc>
          <w:tcPr>
            <w:tcW w:w="551" w:type="dxa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4  </w:t>
            </w:r>
          </w:p>
        </w:tc>
        <w:tc>
          <w:tcPr>
            <w:tcW w:w="2200" w:type="dxa"/>
          </w:tcPr>
          <w:p w:rsidR="00FB0BC2" w:rsidRPr="00BD036C" w:rsidRDefault="00FB0BC2" w:rsidP="00FB0BC2">
            <w:pPr>
              <w:spacing w:after="41" w:line="257" w:lineRule="auto"/>
              <w:ind w:left="2" w:firstLine="0"/>
              <w:jc w:val="left"/>
            </w:pPr>
            <w:r w:rsidRPr="00BD036C">
              <w:rPr>
                <w:sz w:val="24"/>
              </w:rPr>
              <w:t>XML-технологии и их роль в решении интеграционных за-</w:t>
            </w:r>
          </w:p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дач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32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14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10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18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B0BC2" w:rsidRPr="00BD036C" w:rsidTr="00555035">
        <w:trPr>
          <w:trHeight w:val="907"/>
        </w:trPr>
        <w:tc>
          <w:tcPr>
            <w:tcW w:w="551" w:type="dxa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5  </w:t>
            </w:r>
          </w:p>
        </w:tc>
        <w:tc>
          <w:tcPr>
            <w:tcW w:w="2200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Стандартизация в области интеграции 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16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6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10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FB0BC2" w:rsidRPr="00BD036C" w:rsidTr="00555035">
        <w:trPr>
          <w:trHeight w:val="521"/>
        </w:trPr>
        <w:tc>
          <w:tcPr>
            <w:tcW w:w="2751" w:type="dxa"/>
            <w:gridSpan w:val="2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2"/>
              </w:rPr>
              <w:lastRenderedPageBreak/>
              <w:t xml:space="preserve">В целом по дисциплине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 xml:space="preserve">108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 xml:space="preserve">44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 xml:space="preserve">14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 xml:space="preserve">30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b/>
                <w:sz w:val="22"/>
              </w:rPr>
              <w:t xml:space="preserve">64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контрольная  работа </w:t>
            </w:r>
          </w:p>
        </w:tc>
      </w:tr>
      <w:tr w:rsidR="00FB0BC2" w:rsidRPr="00BD036C" w:rsidTr="00555035">
        <w:trPr>
          <w:trHeight w:val="396"/>
        </w:trPr>
        <w:tc>
          <w:tcPr>
            <w:tcW w:w="2751" w:type="dxa"/>
            <w:gridSpan w:val="2"/>
          </w:tcPr>
          <w:p w:rsidR="00FB0BC2" w:rsidRPr="00BD036C" w:rsidRDefault="00FB0BC2" w:rsidP="00FB0BC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2"/>
              </w:rPr>
              <w:t xml:space="preserve">Итого в % </w:t>
            </w:r>
          </w:p>
        </w:tc>
        <w:tc>
          <w:tcPr>
            <w:tcW w:w="830" w:type="dxa"/>
          </w:tcPr>
          <w:p w:rsidR="00FB0BC2" w:rsidRPr="00BD036C" w:rsidRDefault="00FB0BC2" w:rsidP="00FB0BC2">
            <w:pPr>
              <w:spacing w:after="0" w:line="259" w:lineRule="auto"/>
              <w:ind w:left="14" w:firstLine="0"/>
              <w:jc w:val="center"/>
            </w:pP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FB0BC2" w:rsidRPr="00BD036C" w:rsidRDefault="00FB0BC2" w:rsidP="00FB0BC2">
            <w:pPr>
              <w:spacing w:after="0" w:line="259" w:lineRule="auto"/>
              <w:ind w:left="0" w:right="40" w:firstLine="0"/>
              <w:jc w:val="center"/>
            </w:pPr>
            <w:r w:rsidRPr="00BD036C">
              <w:rPr>
                <w:sz w:val="22"/>
              </w:rPr>
              <w:t xml:space="preserve">41% </w:t>
            </w:r>
          </w:p>
        </w:tc>
        <w:tc>
          <w:tcPr>
            <w:tcW w:w="841" w:type="dxa"/>
          </w:tcPr>
          <w:p w:rsidR="00FB0BC2" w:rsidRPr="00BD036C" w:rsidRDefault="00FB0BC2" w:rsidP="00FB0BC2">
            <w:pPr>
              <w:spacing w:after="0" w:line="259" w:lineRule="auto"/>
              <w:ind w:left="185" w:firstLine="0"/>
              <w:jc w:val="left"/>
            </w:pPr>
            <w:r w:rsidRPr="00BD036C">
              <w:rPr>
                <w:sz w:val="22"/>
              </w:rPr>
              <w:t xml:space="preserve">32% </w:t>
            </w:r>
          </w:p>
        </w:tc>
        <w:tc>
          <w:tcPr>
            <w:tcW w:w="1354" w:type="dxa"/>
          </w:tcPr>
          <w:p w:rsidR="00FB0BC2" w:rsidRPr="00BD036C" w:rsidRDefault="00FB0BC2" w:rsidP="00FB0BC2">
            <w:pPr>
              <w:spacing w:after="0" w:line="259" w:lineRule="auto"/>
              <w:ind w:left="0" w:right="39" w:firstLine="0"/>
              <w:jc w:val="center"/>
            </w:pPr>
            <w:r w:rsidRPr="00BD036C">
              <w:rPr>
                <w:sz w:val="22"/>
              </w:rPr>
              <w:t xml:space="preserve">68% </w:t>
            </w:r>
          </w:p>
        </w:tc>
        <w:tc>
          <w:tcPr>
            <w:tcW w:w="1121" w:type="dxa"/>
          </w:tcPr>
          <w:p w:rsidR="00FB0BC2" w:rsidRPr="00BD036C" w:rsidRDefault="00FB0BC2" w:rsidP="00FB0BC2">
            <w:pPr>
              <w:spacing w:after="0" w:line="259" w:lineRule="auto"/>
              <w:ind w:left="0" w:right="44" w:firstLine="0"/>
              <w:jc w:val="center"/>
            </w:pPr>
            <w:r w:rsidRPr="00BD036C">
              <w:rPr>
                <w:sz w:val="22"/>
              </w:rPr>
              <w:t xml:space="preserve">59% </w:t>
            </w:r>
          </w:p>
        </w:tc>
        <w:tc>
          <w:tcPr>
            <w:tcW w:w="1777" w:type="dxa"/>
          </w:tcPr>
          <w:p w:rsidR="00FB0BC2" w:rsidRPr="00BD036C" w:rsidRDefault="00FB0BC2" w:rsidP="00FB0BC2">
            <w:pPr>
              <w:spacing w:after="0" w:line="259" w:lineRule="auto"/>
              <w:ind w:left="12" w:firstLine="0"/>
              <w:jc w:val="center"/>
            </w:pPr>
            <w:r w:rsidRPr="00BD036C">
              <w:rPr>
                <w:sz w:val="22"/>
              </w:rPr>
              <w:t xml:space="preserve"> </w:t>
            </w:r>
          </w:p>
        </w:tc>
      </w:tr>
      <w:tr w:rsidR="006F6515" w:rsidRPr="00BD036C" w:rsidTr="00555035">
        <w:trPr>
          <w:trHeight w:val="396"/>
        </w:trPr>
        <w:tc>
          <w:tcPr>
            <w:tcW w:w="9640" w:type="dxa"/>
            <w:gridSpan w:val="8"/>
          </w:tcPr>
          <w:p w:rsidR="006F6515" w:rsidRPr="00BD036C" w:rsidRDefault="00FB0BC2" w:rsidP="007C6FA7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 w:rsidRPr="00BD036C">
              <w:rPr>
                <w:i/>
                <w:sz w:val="24"/>
                <w:szCs w:val="24"/>
              </w:rPr>
              <w:t>Профиль: «Технологии цифровых бизнес-моделей»</w:t>
            </w:r>
          </w:p>
        </w:tc>
      </w:tr>
      <w:tr w:rsidR="006F6515" w:rsidRPr="00BD036C" w:rsidTr="00555035">
        <w:trPr>
          <w:trHeight w:val="514"/>
        </w:trPr>
        <w:tc>
          <w:tcPr>
            <w:tcW w:w="551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0" w:right="31" w:firstLine="0"/>
              <w:jc w:val="center"/>
            </w:pPr>
            <w:r w:rsidRPr="00BD036C">
              <w:rPr>
                <w:sz w:val="22"/>
              </w:rPr>
              <w:t xml:space="preserve">№п/ п </w:t>
            </w:r>
          </w:p>
        </w:tc>
        <w:tc>
          <w:tcPr>
            <w:tcW w:w="2200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2" w:right="171" w:firstLine="0"/>
              <w:jc w:val="left"/>
            </w:pPr>
            <w:r w:rsidRPr="00BD036C"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3991" w:type="dxa"/>
            <w:gridSpan w:val="4"/>
          </w:tcPr>
          <w:p w:rsidR="006F6515" w:rsidRPr="00BD036C" w:rsidRDefault="006F6515" w:rsidP="007C6FA7">
            <w:pPr>
              <w:spacing w:after="0" w:line="259" w:lineRule="auto"/>
              <w:ind w:left="1114" w:firstLine="0"/>
              <w:jc w:val="center"/>
            </w:pPr>
            <w:r w:rsidRPr="00BD036C">
              <w:rPr>
                <w:b/>
                <w:sz w:val="22"/>
              </w:rPr>
              <w:t>Трудоемкость в часах (</w:t>
            </w:r>
            <w:r w:rsidRPr="00BD036C">
              <w:rPr>
                <w:sz w:val="22"/>
              </w:rPr>
              <w:t>очная форма обучения)</w:t>
            </w:r>
            <w:r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77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Формы текущего контроля успеваемости </w:t>
            </w:r>
          </w:p>
        </w:tc>
      </w:tr>
      <w:tr w:rsidR="006F6515" w:rsidRPr="00BD036C" w:rsidTr="00555035">
        <w:trPr>
          <w:trHeight w:val="838"/>
        </w:trPr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0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110" w:firstLine="0"/>
              <w:jc w:val="left"/>
            </w:pPr>
            <w:r w:rsidRPr="00BD036C">
              <w:rPr>
                <w:b/>
                <w:sz w:val="22"/>
              </w:rPr>
              <w:t xml:space="preserve">Всего </w:t>
            </w:r>
          </w:p>
        </w:tc>
        <w:tc>
          <w:tcPr>
            <w:tcW w:w="3161" w:type="dxa"/>
            <w:gridSpan w:val="3"/>
            <w:vAlign w:val="center"/>
          </w:tcPr>
          <w:p w:rsidR="006F6515" w:rsidRPr="00BD036C" w:rsidRDefault="006F6515" w:rsidP="007C6FA7">
            <w:pPr>
              <w:spacing w:after="24" w:line="259" w:lineRule="auto"/>
              <w:ind w:left="0" w:right="42" w:firstLine="0"/>
              <w:jc w:val="center"/>
            </w:pPr>
            <w:r w:rsidRPr="00BD036C">
              <w:rPr>
                <w:b/>
                <w:sz w:val="22"/>
              </w:rPr>
              <w:t>Контактная работа-</w:t>
            </w:r>
          </w:p>
          <w:p w:rsidR="006F6515" w:rsidRPr="00BD036C" w:rsidRDefault="006F6515" w:rsidP="007C6FA7">
            <w:pPr>
              <w:spacing w:after="0" w:line="259" w:lineRule="auto"/>
              <w:ind w:left="0" w:right="39" w:firstLine="0"/>
              <w:jc w:val="center"/>
            </w:pPr>
            <w:r w:rsidRPr="00BD036C"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1121" w:type="dxa"/>
            <w:vMerge w:val="restart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17" w:hanging="17"/>
              <w:jc w:val="center"/>
            </w:pPr>
            <w:proofErr w:type="spellStart"/>
            <w:r w:rsidRPr="00BD036C">
              <w:rPr>
                <w:sz w:val="22"/>
              </w:rPr>
              <w:t>Самостоят</w:t>
            </w:r>
            <w:proofErr w:type="spellEnd"/>
            <w:r w:rsidRPr="00BD036C">
              <w:rPr>
                <w:sz w:val="22"/>
              </w:rPr>
              <w:t xml:space="preserve"> </w:t>
            </w:r>
            <w:proofErr w:type="spellStart"/>
            <w:r w:rsidRPr="00BD036C">
              <w:rPr>
                <w:sz w:val="22"/>
              </w:rPr>
              <w:t>ельная</w:t>
            </w:r>
            <w:proofErr w:type="spellEnd"/>
            <w:r w:rsidRPr="00BD036C">
              <w:rPr>
                <w:sz w:val="22"/>
              </w:rPr>
              <w:t xml:space="preserve"> работа </w:t>
            </w: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</w:tr>
      <w:tr w:rsidR="006F6515" w:rsidRPr="00BD036C" w:rsidTr="00555035">
        <w:trPr>
          <w:trHeight w:val="1028"/>
        </w:trPr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6" w:type="dxa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137" w:firstLine="0"/>
              <w:jc w:val="left"/>
            </w:pPr>
            <w:r w:rsidRPr="00BD036C">
              <w:rPr>
                <w:sz w:val="22"/>
              </w:rPr>
              <w:t xml:space="preserve">Общая </w:t>
            </w:r>
          </w:p>
        </w:tc>
        <w:tc>
          <w:tcPr>
            <w:tcW w:w="841" w:type="dxa"/>
            <w:vAlign w:val="center"/>
          </w:tcPr>
          <w:p w:rsidR="006F6515" w:rsidRPr="00BD036C" w:rsidRDefault="006F6515" w:rsidP="007C6FA7">
            <w:pPr>
              <w:spacing w:after="0" w:line="259" w:lineRule="auto"/>
              <w:ind w:left="34" w:firstLine="0"/>
            </w:pPr>
            <w:r w:rsidRPr="00BD036C">
              <w:rPr>
                <w:sz w:val="22"/>
              </w:rPr>
              <w:t xml:space="preserve">Лекции </w:t>
            </w:r>
          </w:p>
        </w:tc>
        <w:tc>
          <w:tcPr>
            <w:tcW w:w="1354" w:type="dxa"/>
          </w:tcPr>
          <w:p w:rsidR="006F6515" w:rsidRPr="00BD036C" w:rsidRDefault="006F6515" w:rsidP="007C6FA7">
            <w:pPr>
              <w:spacing w:after="0" w:line="239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Практические и семинарские занятия </w:t>
            </w: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</w:tcPr>
          <w:p w:rsidR="006F6515" w:rsidRPr="00BD036C" w:rsidRDefault="006F6515" w:rsidP="007C6FA7">
            <w:pPr>
              <w:spacing w:after="160" w:line="259" w:lineRule="auto"/>
              <w:ind w:left="0" w:firstLine="0"/>
              <w:jc w:val="left"/>
            </w:pPr>
          </w:p>
        </w:tc>
      </w:tr>
      <w:tr w:rsidR="006F6515" w:rsidRPr="00BD036C" w:rsidTr="00555035">
        <w:trPr>
          <w:trHeight w:val="1505"/>
        </w:trPr>
        <w:tc>
          <w:tcPr>
            <w:tcW w:w="551" w:type="dxa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1  </w:t>
            </w:r>
          </w:p>
        </w:tc>
        <w:tc>
          <w:tcPr>
            <w:tcW w:w="2200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Интеграционное решение как важнейший компонент стратегии развития компании  </w:t>
            </w:r>
          </w:p>
        </w:tc>
        <w:tc>
          <w:tcPr>
            <w:tcW w:w="830" w:type="dxa"/>
          </w:tcPr>
          <w:p w:rsidR="006F6515" w:rsidRPr="00BD036C" w:rsidRDefault="006F6515" w:rsidP="00DA3696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</w:t>
            </w:r>
            <w:r w:rsidR="00DA3696" w:rsidRPr="00BD036C">
              <w:rPr>
                <w:sz w:val="22"/>
              </w:rPr>
              <w:t>4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4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6F6515" w:rsidRPr="00BD036C" w:rsidRDefault="006F6515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2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DA3696" w:rsidP="007C6FA7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10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6F6515" w:rsidRPr="00BD036C" w:rsidTr="00555035">
        <w:trPr>
          <w:trHeight w:val="907"/>
        </w:trPr>
        <w:tc>
          <w:tcPr>
            <w:tcW w:w="551" w:type="dxa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2  </w:t>
            </w:r>
          </w:p>
        </w:tc>
        <w:tc>
          <w:tcPr>
            <w:tcW w:w="2200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Базовые шаблоны интеграции корпоративных приложений  </w:t>
            </w:r>
          </w:p>
        </w:tc>
        <w:tc>
          <w:tcPr>
            <w:tcW w:w="830" w:type="dxa"/>
          </w:tcPr>
          <w:p w:rsidR="006F6515" w:rsidRPr="00BD036C" w:rsidRDefault="006F6515" w:rsidP="00DA3696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</w:t>
            </w:r>
            <w:r w:rsidR="00DA3696" w:rsidRPr="00BD036C">
              <w:rPr>
                <w:sz w:val="22"/>
              </w:rPr>
              <w:t>4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4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6F6515" w:rsidRPr="00BD036C" w:rsidRDefault="006F6515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2 </w:t>
            </w:r>
          </w:p>
        </w:tc>
        <w:tc>
          <w:tcPr>
            <w:tcW w:w="1354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2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6F6515" w:rsidP="007C6FA7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10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6F6515" w:rsidRPr="00BD036C" w:rsidTr="00555035">
        <w:trPr>
          <w:trHeight w:val="1208"/>
        </w:trPr>
        <w:tc>
          <w:tcPr>
            <w:tcW w:w="551" w:type="dxa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3  </w:t>
            </w:r>
          </w:p>
        </w:tc>
        <w:tc>
          <w:tcPr>
            <w:tcW w:w="2200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Современные концепции в области управления корпоративными данными </w:t>
            </w:r>
          </w:p>
        </w:tc>
        <w:tc>
          <w:tcPr>
            <w:tcW w:w="830" w:type="dxa"/>
          </w:tcPr>
          <w:p w:rsidR="006F6515" w:rsidRPr="00BD036C" w:rsidRDefault="00DA3696" w:rsidP="00DA3696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14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4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2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354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2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6F6515" w:rsidP="007C6FA7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 xml:space="preserve">10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6F6515" w:rsidRPr="00BD036C" w:rsidTr="00555035">
        <w:trPr>
          <w:trHeight w:val="1207"/>
        </w:trPr>
        <w:tc>
          <w:tcPr>
            <w:tcW w:w="551" w:type="dxa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4  </w:t>
            </w:r>
          </w:p>
        </w:tc>
        <w:tc>
          <w:tcPr>
            <w:tcW w:w="2200" w:type="dxa"/>
          </w:tcPr>
          <w:p w:rsidR="006F6515" w:rsidRPr="00BD036C" w:rsidRDefault="006F6515" w:rsidP="007C6FA7">
            <w:pPr>
              <w:spacing w:after="41" w:line="257" w:lineRule="auto"/>
              <w:ind w:left="2" w:firstLine="0"/>
              <w:jc w:val="left"/>
            </w:pPr>
            <w:r w:rsidRPr="00BD036C">
              <w:rPr>
                <w:sz w:val="24"/>
              </w:rPr>
              <w:t>XML-технологии и их роль в решении интеграционных за-</w:t>
            </w:r>
          </w:p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дач </w:t>
            </w:r>
          </w:p>
        </w:tc>
        <w:tc>
          <w:tcPr>
            <w:tcW w:w="830" w:type="dxa"/>
          </w:tcPr>
          <w:p w:rsidR="006F6515" w:rsidRPr="00BD036C" w:rsidRDefault="006F6515" w:rsidP="00DA3696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3</w:t>
            </w:r>
            <w:r w:rsidR="00DA3696" w:rsidRPr="00BD036C">
              <w:rPr>
                <w:sz w:val="22"/>
              </w:rPr>
              <w:t>8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6F6515" w:rsidRPr="00BD036C" w:rsidRDefault="006F6515" w:rsidP="00DA3696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1</w:t>
            </w:r>
            <w:r w:rsidR="00DA3696" w:rsidRPr="00BD036C">
              <w:rPr>
                <w:sz w:val="22"/>
              </w:rPr>
              <w:t>0</w:t>
            </w: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6F6515" w:rsidRPr="00BD036C" w:rsidRDefault="006F6515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354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6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DA3696" w:rsidP="007C6FA7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2</w:t>
            </w:r>
            <w:r w:rsidR="006F6515" w:rsidRPr="00BD036C">
              <w:rPr>
                <w:sz w:val="22"/>
              </w:rPr>
              <w:t xml:space="preserve">8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6F6515" w:rsidRPr="00BD036C" w:rsidTr="00555035">
        <w:trPr>
          <w:trHeight w:val="907"/>
        </w:trPr>
        <w:tc>
          <w:tcPr>
            <w:tcW w:w="551" w:type="dxa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5  </w:t>
            </w:r>
          </w:p>
        </w:tc>
        <w:tc>
          <w:tcPr>
            <w:tcW w:w="2200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Стандартизация в области интеграции  </w:t>
            </w:r>
          </w:p>
        </w:tc>
        <w:tc>
          <w:tcPr>
            <w:tcW w:w="830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28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8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841" w:type="dxa"/>
          </w:tcPr>
          <w:p w:rsidR="006F6515" w:rsidRPr="00BD036C" w:rsidRDefault="006F6515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 xml:space="preserve">4 </w:t>
            </w:r>
          </w:p>
        </w:tc>
        <w:tc>
          <w:tcPr>
            <w:tcW w:w="1354" w:type="dxa"/>
          </w:tcPr>
          <w:p w:rsidR="006F6515" w:rsidRPr="00BD036C" w:rsidRDefault="00DA3696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sz w:val="22"/>
              </w:rPr>
              <w:t>4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121" w:type="dxa"/>
          </w:tcPr>
          <w:p w:rsidR="006F6515" w:rsidRPr="00BD036C" w:rsidRDefault="00DA3696" w:rsidP="007C6FA7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sz w:val="22"/>
              </w:rPr>
              <w:t>20</w:t>
            </w:r>
            <w:r w:rsidR="006F6515" w:rsidRPr="00BD036C">
              <w:rPr>
                <w:sz w:val="22"/>
              </w:rPr>
              <w:t xml:space="preserve">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</w:tc>
      </w:tr>
      <w:tr w:rsidR="006F6515" w:rsidRPr="00BD036C" w:rsidTr="00555035">
        <w:trPr>
          <w:trHeight w:val="521"/>
        </w:trPr>
        <w:tc>
          <w:tcPr>
            <w:tcW w:w="2751" w:type="dxa"/>
            <w:gridSpan w:val="2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2"/>
              </w:rPr>
              <w:t xml:space="preserve">В целом по дисциплине </w:t>
            </w:r>
          </w:p>
        </w:tc>
        <w:tc>
          <w:tcPr>
            <w:tcW w:w="830" w:type="dxa"/>
          </w:tcPr>
          <w:p w:rsidR="006F6515" w:rsidRPr="00BD036C" w:rsidRDefault="006F6515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 xml:space="preserve">108 </w:t>
            </w:r>
          </w:p>
        </w:tc>
        <w:tc>
          <w:tcPr>
            <w:tcW w:w="966" w:type="dxa"/>
          </w:tcPr>
          <w:p w:rsidR="006F6515" w:rsidRPr="00BD036C" w:rsidRDefault="00FB0BC2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>3</w:t>
            </w:r>
            <w:r w:rsidR="006F6515" w:rsidRPr="00BD036C">
              <w:rPr>
                <w:b/>
                <w:sz w:val="22"/>
              </w:rPr>
              <w:t xml:space="preserve">0 </w:t>
            </w:r>
          </w:p>
        </w:tc>
        <w:tc>
          <w:tcPr>
            <w:tcW w:w="841" w:type="dxa"/>
          </w:tcPr>
          <w:p w:rsidR="006F6515" w:rsidRPr="00BD036C" w:rsidRDefault="006F6515" w:rsidP="00FB0BC2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>1</w:t>
            </w:r>
            <w:r w:rsidR="00FB0BC2" w:rsidRPr="00BD036C">
              <w:rPr>
                <w:b/>
                <w:sz w:val="22"/>
              </w:rPr>
              <w:t>4</w:t>
            </w:r>
            <w:r w:rsidRPr="00BD036C">
              <w:rPr>
                <w:b/>
                <w:sz w:val="22"/>
              </w:rPr>
              <w:t xml:space="preserve"> </w:t>
            </w:r>
          </w:p>
        </w:tc>
        <w:tc>
          <w:tcPr>
            <w:tcW w:w="1354" w:type="dxa"/>
          </w:tcPr>
          <w:p w:rsidR="006F6515" w:rsidRPr="00BD036C" w:rsidRDefault="00FB0BC2" w:rsidP="007C6FA7">
            <w:pPr>
              <w:spacing w:after="0" w:line="259" w:lineRule="auto"/>
              <w:ind w:left="0" w:right="41" w:firstLine="0"/>
              <w:jc w:val="center"/>
            </w:pPr>
            <w:r w:rsidRPr="00BD036C">
              <w:rPr>
                <w:b/>
                <w:sz w:val="22"/>
              </w:rPr>
              <w:t>16</w:t>
            </w:r>
          </w:p>
        </w:tc>
        <w:tc>
          <w:tcPr>
            <w:tcW w:w="1121" w:type="dxa"/>
          </w:tcPr>
          <w:p w:rsidR="006F6515" w:rsidRPr="00BD036C" w:rsidRDefault="00F902F4" w:rsidP="007C6FA7">
            <w:pPr>
              <w:spacing w:after="0" w:line="259" w:lineRule="auto"/>
              <w:ind w:left="0" w:right="45" w:firstLine="0"/>
              <w:jc w:val="center"/>
            </w:pPr>
            <w:r w:rsidRPr="00BD036C">
              <w:rPr>
                <w:b/>
                <w:sz w:val="22"/>
              </w:rPr>
              <w:t>7</w:t>
            </w:r>
            <w:r w:rsidR="006F6515" w:rsidRPr="00BD036C">
              <w:rPr>
                <w:b/>
                <w:sz w:val="22"/>
              </w:rPr>
              <w:t xml:space="preserve">8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center"/>
            </w:pPr>
            <w:r w:rsidRPr="00BD036C">
              <w:rPr>
                <w:sz w:val="22"/>
              </w:rPr>
              <w:t xml:space="preserve">контрольная  работа </w:t>
            </w:r>
          </w:p>
        </w:tc>
      </w:tr>
      <w:tr w:rsidR="006F6515" w:rsidRPr="00BD036C" w:rsidTr="00555035">
        <w:trPr>
          <w:trHeight w:val="396"/>
        </w:trPr>
        <w:tc>
          <w:tcPr>
            <w:tcW w:w="2751" w:type="dxa"/>
            <w:gridSpan w:val="2"/>
          </w:tcPr>
          <w:p w:rsidR="006F6515" w:rsidRPr="00BD036C" w:rsidRDefault="006F6515" w:rsidP="007C6FA7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2"/>
              </w:rPr>
              <w:t xml:space="preserve">Итого в % </w:t>
            </w:r>
          </w:p>
        </w:tc>
        <w:tc>
          <w:tcPr>
            <w:tcW w:w="830" w:type="dxa"/>
          </w:tcPr>
          <w:p w:rsidR="006F6515" w:rsidRPr="00BD036C" w:rsidRDefault="006F6515" w:rsidP="007C6FA7">
            <w:pPr>
              <w:spacing w:after="0" w:line="259" w:lineRule="auto"/>
              <w:ind w:left="14" w:firstLine="0"/>
              <w:jc w:val="center"/>
            </w:pPr>
            <w:r w:rsidRPr="00BD036C">
              <w:rPr>
                <w:sz w:val="22"/>
              </w:rPr>
              <w:t xml:space="preserve"> </w:t>
            </w:r>
          </w:p>
        </w:tc>
        <w:tc>
          <w:tcPr>
            <w:tcW w:w="966" w:type="dxa"/>
          </w:tcPr>
          <w:p w:rsidR="006F6515" w:rsidRPr="00BD036C" w:rsidRDefault="00DA3696" w:rsidP="007C6FA7">
            <w:pPr>
              <w:spacing w:after="0" w:line="259" w:lineRule="auto"/>
              <w:ind w:left="0" w:right="40" w:firstLine="0"/>
              <w:jc w:val="center"/>
            </w:pPr>
            <w:r w:rsidRPr="00BD036C">
              <w:rPr>
                <w:sz w:val="22"/>
              </w:rPr>
              <w:t>28</w:t>
            </w:r>
            <w:r w:rsidR="006F6515" w:rsidRPr="00BD036C">
              <w:rPr>
                <w:sz w:val="22"/>
              </w:rPr>
              <w:t xml:space="preserve">% </w:t>
            </w:r>
          </w:p>
        </w:tc>
        <w:tc>
          <w:tcPr>
            <w:tcW w:w="841" w:type="dxa"/>
          </w:tcPr>
          <w:p w:rsidR="006F6515" w:rsidRPr="00BD036C" w:rsidRDefault="004F6347" w:rsidP="004F6347">
            <w:pPr>
              <w:spacing w:after="0" w:line="259" w:lineRule="auto"/>
              <w:ind w:left="185" w:firstLine="0"/>
              <w:jc w:val="left"/>
            </w:pPr>
            <w:r>
              <w:rPr>
                <w:sz w:val="22"/>
              </w:rPr>
              <w:t>47</w:t>
            </w:r>
            <w:r w:rsidR="006F6515" w:rsidRPr="00BD036C">
              <w:rPr>
                <w:sz w:val="22"/>
              </w:rPr>
              <w:t xml:space="preserve">% </w:t>
            </w:r>
          </w:p>
        </w:tc>
        <w:tc>
          <w:tcPr>
            <w:tcW w:w="1354" w:type="dxa"/>
          </w:tcPr>
          <w:p w:rsidR="006F6515" w:rsidRPr="00BD036C" w:rsidRDefault="004F6347" w:rsidP="007C6FA7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2"/>
              </w:rPr>
              <w:t>54</w:t>
            </w:r>
            <w:r w:rsidR="006F6515" w:rsidRPr="00BD036C">
              <w:rPr>
                <w:sz w:val="22"/>
              </w:rPr>
              <w:t xml:space="preserve">% </w:t>
            </w:r>
          </w:p>
        </w:tc>
        <w:tc>
          <w:tcPr>
            <w:tcW w:w="1121" w:type="dxa"/>
          </w:tcPr>
          <w:p w:rsidR="006F6515" w:rsidRPr="00BD036C" w:rsidRDefault="00DA3696" w:rsidP="00DA3696">
            <w:pPr>
              <w:spacing w:after="0" w:line="259" w:lineRule="auto"/>
              <w:ind w:left="0" w:right="44" w:firstLine="0"/>
              <w:jc w:val="center"/>
            </w:pPr>
            <w:r w:rsidRPr="00BD036C">
              <w:rPr>
                <w:sz w:val="22"/>
              </w:rPr>
              <w:t>72</w:t>
            </w:r>
            <w:r w:rsidR="006F6515" w:rsidRPr="00BD036C">
              <w:rPr>
                <w:sz w:val="22"/>
              </w:rPr>
              <w:t xml:space="preserve">% </w:t>
            </w:r>
          </w:p>
        </w:tc>
        <w:tc>
          <w:tcPr>
            <w:tcW w:w="1777" w:type="dxa"/>
          </w:tcPr>
          <w:p w:rsidR="006F6515" w:rsidRPr="00BD036C" w:rsidRDefault="006F6515" w:rsidP="007C6FA7">
            <w:pPr>
              <w:spacing w:after="0" w:line="259" w:lineRule="auto"/>
              <w:ind w:left="12" w:firstLine="0"/>
              <w:jc w:val="center"/>
            </w:pPr>
            <w:r w:rsidRPr="00BD036C">
              <w:rPr>
                <w:sz w:val="22"/>
              </w:rPr>
              <w:t xml:space="preserve"> </w:t>
            </w:r>
          </w:p>
        </w:tc>
      </w:tr>
    </w:tbl>
    <w:p w:rsidR="00D56199" w:rsidRPr="0054693D" w:rsidRDefault="00D56199" w:rsidP="00D56199">
      <w:pPr>
        <w:ind w:left="720"/>
        <w:rPr>
          <w:i/>
          <w:sz w:val="20"/>
          <w:szCs w:val="20"/>
        </w:rPr>
      </w:pPr>
      <w:r w:rsidRPr="0054693D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C13A7" w:rsidRDefault="007C13A7" w:rsidP="00EF13F6">
      <w:pPr>
        <w:spacing w:after="0" w:line="240" w:lineRule="auto"/>
      </w:pPr>
    </w:p>
    <w:p w:rsidR="00D56199" w:rsidRDefault="00D56199" w:rsidP="00EF13F6">
      <w:pPr>
        <w:spacing w:after="0" w:line="240" w:lineRule="auto"/>
      </w:pPr>
    </w:p>
    <w:p w:rsidR="00D56199" w:rsidRDefault="00D56199" w:rsidP="00EF13F6">
      <w:pPr>
        <w:spacing w:after="0" w:line="240" w:lineRule="auto"/>
      </w:pPr>
    </w:p>
    <w:p w:rsidR="00D56199" w:rsidRPr="00BD036C" w:rsidRDefault="00D56199" w:rsidP="00EF13F6">
      <w:pPr>
        <w:spacing w:after="0" w:line="240" w:lineRule="auto"/>
      </w:pPr>
    </w:p>
    <w:p w:rsidR="00F43CCB" w:rsidRPr="00BD036C" w:rsidRDefault="00401EAF" w:rsidP="00EF13F6">
      <w:pPr>
        <w:pStyle w:val="1"/>
        <w:spacing w:after="0" w:line="240" w:lineRule="auto"/>
      </w:pPr>
      <w:bookmarkStart w:id="8" w:name="_Toc190112049"/>
      <w:r w:rsidRPr="00BD036C">
        <w:lastRenderedPageBreak/>
        <w:t>5.3. Содержание практических и семинарских занятий</w:t>
      </w:r>
      <w:bookmarkEnd w:id="8"/>
      <w:r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10" w:right="278"/>
        <w:jc w:val="right"/>
      </w:pPr>
      <w:r w:rsidRPr="00BD036C">
        <w:t xml:space="preserve">Таблица </w:t>
      </w:r>
      <w:r w:rsidR="00E03758">
        <w:t>6</w:t>
      </w:r>
      <w:r w:rsidRPr="00BD036C">
        <w:t xml:space="preserve"> </w:t>
      </w:r>
    </w:p>
    <w:tbl>
      <w:tblPr>
        <w:tblStyle w:val="TableGrid"/>
        <w:tblW w:w="9686" w:type="dxa"/>
        <w:tblInd w:w="233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2201"/>
        <w:gridCol w:w="5695"/>
        <w:gridCol w:w="1790"/>
      </w:tblGrid>
      <w:tr w:rsidR="00F43CCB" w:rsidRPr="00BD036C">
        <w:trPr>
          <w:trHeight w:val="1114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38" w:right="42" w:firstLine="0"/>
              <w:jc w:val="center"/>
            </w:pPr>
            <w:r w:rsidRPr="00BD036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Default="00401EAF" w:rsidP="008E680F">
            <w:pPr>
              <w:spacing w:after="0" w:line="240" w:lineRule="auto"/>
              <w:ind w:left="41" w:right="43" w:firstLine="0"/>
              <w:jc w:val="center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  <w:p w:rsidR="008E680F" w:rsidRPr="00BD036C" w:rsidRDefault="008E680F" w:rsidP="008E680F">
            <w:pPr>
              <w:spacing w:after="0" w:line="240" w:lineRule="auto"/>
              <w:ind w:left="41" w:right="43"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38" w:firstLine="0"/>
              <w:jc w:val="center"/>
            </w:pPr>
            <w:r w:rsidRPr="00BD036C">
              <w:rPr>
                <w:b/>
                <w:sz w:val="24"/>
              </w:rPr>
              <w:t>Формы проведения занятий</w:t>
            </w:r>
          </w:p>
        </w:tc>
      </w:tr>
      <w:tr w:rsidR="00F43CCB" w:rsidRPr="00BD036C" w:rsidTr="008E680F">
        <w:trPr>
          <w:trHeight w:val="5077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38" w:firstLine="0"/>
              <w:jc w:val="left"/>
            </w:pPr>
            <w:r w:rsidRPr="00BD036C">
              <w:rPr>
                <w:sz w:val="24"/>
              </w:rPr>
              <w:t xml:space="preserve">Интеграционное решение как важнейший компонент стратегии развития компании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numPr>
                <w:ilvl w:val="0"/>
                <w:numId w:val="10"/>
              </w:numPr>
              <w:spacing w:after="0" w:line="240" w:lineRule="auto"/>
              <w:ind w:firstLine="401"/>
              <w:jc w:val="left"/>
            </w:pPr>
            <w:r w:rsidRPr="00BD036C">
              <w:rPr>
                <w:sz w:val="24"/>
              </w:rPr>
              <w:t xml:space="preserve">Какие преимущества использования интеграционного решения для компании? </w:t>
            </w:r>
          </w:p>
          <w:p w:rsidR="00F43CCB" w:rsidRPr="00BD036C" w:rsidRDefault="00401EAF" w:rsidP="00EF13F6">
            <w:pPr>
              <w:numPr>
                <w:ilvl w:val="0"/>
                <w:numId w:val="10"/>
              </w:numPr>
              <w:spacing w:after="0" w:line="240" w:lineRule="auto"/>
              <w:ind w:firstLine="401"/>
              <w:jc w:val="left"/>
            </w:pPr>
            <w:r w:rsidRPr="00BD036C">
              <w:rPr>
                <w:sz w:val="24"/>
              </w:rPr>
              <w:t xml:space="preserve">Технологии и инструменты для создания интеграционного решения? </w:t>
            </w:r>
          </w:p>
          <w:p w:rsidR="00F43CCB" w:rsidRPr="00BD036C" w:rsidRDefault="00401EAF" w:rsidP="00EF13F6">
            <w:pPr>
              <w:numPr>
                <w:ilvl w:val="0"/>
                <w:numId w:val="10"/>
              </w:numPr>
              <w:spacing w:after="0" w:line="240" w:lineRule="auto"/>
              <w:ind w:firstLine="401"/>
              <w:jc w:val="left"/>
            </w:pPr>
            <w:r w:rsidRPr="00BD036C">
              <w:rPr>
                <w:sz w:val="24"/>
              </w:rPr>
              <w:t xml:space="preserve">Каким образом интеграционное решение помогает улучшить бизнес-процессы компании и оптимизировать затраты? </w:t>
            </w:r>
          </w:p>
          <w:p w:rsidR="00F43CCB" w:rsidRPr="00BD036C" w:rsidRDefault="00401EAF" w:rsidP="00EF13F6">
            <w:pPr>
              <w:numPr>
                <w:ilvl w:val="0"/>
                <w:numId w:val="10"/>
              </w:numPr>
              <w:spacing w:after="0" w:line="240" w:lineRule="auto"/>
              <w:ind w:firstLine="401"/>
              <w:jc w:val="left"/>
            </w:pPr>
            <w:r w:rsidRPr="00BD036C">
              <w:rPr>
                <w:sz w:val="24"/>
              </w:rPr>
              <w:t xml:space="preserve">Сложности при реализации интеграционного решения, как их можно преодолеть? </w:t>
            </w:r>
          </w:p>
          <w:p w:rsidR="00F43CCB" w:rsidRPr="00BD036C" w:rsidRDefault="00401EAF" w:rsidP="00EF13F6">
            <w:pPr>
              <w:numPr>
                <w:ilvl w:val="0"/>
                <w:numId w:val="10"/>
              </w:numPr>
              <w:spacing w:after="0" w:line="240" w:lineRule="auto"/>
              <w:ind w:firstLine="401"/>
              <w:jc w:val="left"/>
            </w:pPr>
            <w:r w:rsidRPr="00BD036C">
              <w:rPr>
                <w:sz w:val="24"/>
              </w:rPr>
              <w:t xml:space="preserve">Как выбрать оптимальный подход к созданию интеграционного решения в зависимости от требований и целей компании? </w:t>
            </w:r>
          </w:p>
          <w:p w:rsidR="00F43CCB" w:rsidRPr="00BD036C" w:rsidRDefault="00401EAF" w:rsidP="00EF13F6">
            <w:pPr>
              <w:numPr>
                <w:ilvl w:val="0"/>
                <w:numId w:val="10"/>
              </w:numPr>
              <w:spacing w:after="0" w:line="240" w:lineRule="auto"/>
              <w:ind w:firstLine="401"/>
              <w:jc w:val="left"/>
            </w:pPr>
            <w:r w:rsidRPr="00BD036C">
              <w:rPr>
                <w:sz w:val="24"/>
              </w:rPr>
              <w:t xml:space="preserve">Критерии эффективности интеграционного решения и его место в стратегии развития компании? </w:t>
            </w:r>
          </w:p>
          <w:p w:rsidR="00F43CCB" w:rsidRPr="00BD036C" w:rsidRDefault="00401EAF" w:rsidP="00EF13F6">
            <w:pPr>
              <w:spacing w:after="0" w:line="240" w:lineRule="auto"/>
              <w:ind w:left="401" w:firstLine="0"/>
              <w:jc w:val="left"/>
            </w:pPr>
            <w:r w:rsidRPr="00BD036C">
              <w:rPr>
                <w:sz w:val="24"/>
              </w:rPr>
              <w:t xml:space="preserve"> </w:t>
            </w:r>
          </w:p>
          <w:p w:rsidR="00F43CCB" w:rsidRPr="00BD036C" w:rsidRDefault="00401EAF" w:rsidP="00EF13F6">
            <w:pPr>
              <w:spacing w:after="0" w:line="240" w:lineRule="auto"/>
              <w:ind w:left="41" w:firstLine="0"/>
              <w:jc w:val="left"/>
            </w:pPr>
            <w:r w:rsidRPr="00BD036C">
              <w:rPr>
                <w:sz w:val="24"/>
              </w:rPr>
              <w:t xml:space="preserve">Нормативно-правовые акты: 1  </w:t>
            </w:r>
          </w:p>
          <w:p w:rsidR="00F43CCB" w:rsidRPr="00BD036C" w:rsidRDefault="00401EAF" w:rsidP="00EF13F6">
            <w:pPr>
              <w:spacing w:after="0" w:line="240" w:lineRule="auto"/>
              <w:ind w:left="41" w:firstLine="0"/>
              <w:jc w:val="left"/>
            </w:pPr>
            <w:r w:rsidRPr="00BD036C">
              <w:rPr>
                <w:sz w:val="24"/>
              </w:rPr>
              <w:t xml:space="preserve">Основная литература:3  </w:t>
            </w:r>
          </w:p>
          <w:p w:rsidR="00F43CCB" w:rsidRDefault="00401EAF" w:rsidP="00EF13F6">
            <w:pPr>
              <w:spacing w:after="0" w:line="240" w:lineRule="auto"/>
              <w:ind w:left="41" w:firstLine="0"/>
              <w:jc w:val="left"/>
              <w:rPr>
                <w:sz w:val="24"/>
              </w:rPr>
            </w:pPr>
            <w:r w:rsidRPr="00BD036C">
              <w:rPr>
                <w:sz w:val="24"/>
              </w:rPr>
              <w:t xml:space="preserve">Дополнительная литература:5 </w:t>
            </w:r>
          </w:p>
          <w:p w:rsidR="008E680F" w:rsidRPr="00BD036C" w:rsidRDefault="008E680F" w:rsidP="00EF13F6">
            <w:pPr>
              <w:spacing w:after="0" w:line="240" w:lineRule="auto"/>
              <w:ind w:left="41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38" w:firstLine="0"/>
              <w:jc w:val="left"/>
            </w:pPr>
            <w:r w:rsidRPr="00BD036C">
              <w:rPr>
                <w:sz w:val="24"/>
              </w:rPr>
              <w:t>Разбор бизнес</w:t>
            </w:r>
            <w:r w:rsidR="00CC5F50" w:rsidRPr="00BD036C">
              <w:rPr>
                <w:sz w:val="24"/>
              </w:rPr>
              <w:t>-</w:t>
            </w:r>
            <w:r w:rsidRPr="00BD036C">
              <w:rPr>
                <w:sz w:val="24"/>
              </w:rPr>
              <w:t xml:space="preserve">кейсов. Выполнение индивидуальных заданий. </w:t>
            </w:r>
          </w:p>
          <w:p w:rsidR="00F43CCB" w:rsidRPr="00BD036C" w:rsidRDefault="00401EAF" w:rsidP="00EF13F6">
            <w:pPr>
              <w:spacing w:after="0" w:line="240" w:lineRule="auto"/>
              <w:ind w:left="38" w:firstLine="0"/>
              <w:jc w:val="left"/>
            </w:pPr>
            <w:r w:rsidRPr="00BD036C">
              <w:rPr>
                <w:sz w:val="24"/>
              </w:rPr>
              <w:t xml:space="preserve">Дискуссия. </w:t>
            </w:r>
          </w:p>
        </w:tc>
      </w:tr>
      <w:tr w:rsidR="00F43CCB" w:rsidRPr="00BD036C" w:rsidTr="008E680F">
        <w:trPr>
          <w:trHeight w:val="3903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38" w:firstLine="0"/>
              <w:jc w:val="left"/>
            </w:pPr>
            <w:r w:rsidRPr="00BD036C">
              <w:rPr>
                <w:sz w:val="24"/>
              </w:rPr>
              <w:t xml:space="preserve">Базовые шаблоны интеграции корпоративных приложений 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Подходы к построению интеграционных сценариев </w:t>
            </w:r>
          </w:p>
          <w:p w:rsidR="00F43CCB" w:rsidRPr="00BD036C" w:rsidRDefault="00401EAF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Примеры горизонтально и вертикально интегрированных интеграционных решений.  </w:t>
            </w:r>
          </w:p>
          <w:p w:rsidR="00F43CCB" w:rsidRPr="00BD036C" w:rsidRDefault="00401EAF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Отличия сильной и слабой связи между приложениями.  </w:t>
            </w:r>
          </w:p>
          <w:p w:rsidR="00F43CCB" w:rsidRPr="00BD036C" w:rsidRDefault="00401EAF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Критерии выбора интеграционного сценария.  </w:t>
            </w:r>
          </w:p>
          <w:p w:rsidR="00F43CCB" w:rsidRPr="00BD036C" w:rsidRDefault="00CC5F50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>Базовые шаблоны интеграции ИС</w:t>
            </w:r>
            <w:r w:rsidR="00401EAF" w:rsidRPr="00BD036C">
              <w:rPr>
                <w:sz w:val="24"/>
              </w:rPr>
              <w:t xml:space="preserve"> </w:t>
            </w:r>
          </w:p>
          <w:p w:rsidR="00F43CCB" w:rsidRPr="00BD036C" w:rsidRDefault="00401EAF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шаблоны топологии интеграционных решений  </w:t>
            </w:r>
          </w:p>
          <w:p w:rsidR="00F43CCB" w:rsidRPr="00BD036C" w:rsidRDefault="00401EAF" w:rsidP="00EF13F6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Описание сценария взаимодействия приложений с использованием языка UML  </w:t>
            </w:r>
          </w:p>
          <w:p w:rsidR="00F43CCB" w:rsidRPr="00BD036C" w:rsidRDefault="00401EAF" w:rsidP="00EF13F6">
            <w:pPr>
              <w:spacing w:after="0" w:line="240" w:lineRule="auto"/>
              <w:ind w:left="41" w:firstLine="0"/>
              <w:jc w:val="left"/>
            </w:pPr>
            <w:r w:rsidRPr="00BD036C">
              <w:rPr>
                <w:sz w:val="24"/>
              </w:rPr>
              <w:t xml:space="preserve">Нормативно-правовые акты: 1  </w:t>
            </w:r>
          </w:p>
          <w:p w:rsidR="00F43CCB" w:rsidRPr="00BD036C" w:rsidRDefault="00401EAF" w:rsidP="00EF13F6">
            <w:pPr>
              <w:spacing w:after="0" w:line="240" w:lineRule="auto"/>
              <w:ind w:left="41" w:firstLine="0"/>
              <w:jc w:val="left"/>
            </w:pPr>
            <w:r w:rsidRPr="00BD036C">
              <w:rPr>
                <w:sz w:val="24"/>
              </w:rPr>
              <w:t xml:space="preserve">Основная литература: 4  </w:t>
            </w:r>
          </w:p>
          <w:p w:rsidR="00F43CCB" w:rsidRDefault="00401EAF" w:rsidP="00EF13F6">
            <w:pPr>
              <w:spacing w:after="0" w:line="240" w:lineRule="auto"/>
              <w:ind w:left="41" w:firstLine="0"/>
              <w:jc w:val="left"/>
              <w:rPr>
                <w:sz w:val="24"/>
              </w:rPr>
            </w:pPr>
            <w:r w:rsidRPr="00BD036C">
              <w:rPr>
                <w:sz w:val="24"/>
              </w:rPr>
              <w:t xml:space="preserve">Дополнительная литература: 5  </w:t>
            </w:r>
          </w:p>
          <w:p w:rsidR="008E680F" w:rsidRDefault="008E680F" w:rsidP="00EF13F6">
            <w:pPr>
              <w:spacing w:after="0" w:line="240" w:lineRule="auto"/>
              <w:ind w:left="41" w:firstLine="0"/>
              <w:jc w:val="left"/>
              <w:rPr>
                <w:sz w:val="24"/>
              </w:rPr>
            </w:pPr>
          </w:p>
          <w:p w:rsidR="008E680F" w:rsidRPr="00BD036C" w:rsidRDefault="008E680F" w:rsidP="00EF13F6">
            <w:pPr>
              <w:spacing w:after="0" w:line="240" w:lineRule="auto"/>
              <w:ind w:left="41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38" w:hanging="60"/>
              <w:jc w:val="left"/>
            </w:pPr>
            <w:r w:rsidRPr="00BD036C">
              <w:rPr>
                <w:sz w:val="24"/>
              </w:rPr>
              <w:t xml:space="preserve"> Разбор бизнес</w:t>
            </w:r>
            <w:r w:rsidR="00CC5F50" w:rsidRPr="00BD036C">
              <w:rPr>
                <w:sz w:val="24"/>
              </w:rPr>
              <w:t>-</w:t>
            </w:r>
            <w:r w:rsidRPr="00BD036C">
              <w:rPr>
                <w:sz w:val="24"/>
              </w:rPr>
              <w:t xml:space="preserve">кейсов. Выполнение индивидуальных заданий.  </w:t>
            </w:r>
          </w:p>
          <w:p w:rsidR="00F43CCB" w:rsidRPr="00BD036C" w:rsidRDefault="00401EAF" w:rsidP="00EF13F6">
            <w:pPr>
              <w:spacing w:after="0" w:line="240" w:lineRule="auto"/>
              <w:ind w:left="38" w:firstLine="0"/>
              <w:jc w:val="left"/>
            </w:pPr>
            <w:r w:rsidRPr="00BD036C">
              <w:rPr>
                <w:sz w:val="24"/>
              </w:rPr>
              <w:t xml:space="preserve">Дискуссия.  </w:t>
            </w:r>
          </w:p>
        </w:tc>
      </w:tr>
    </w:tbl>
    <w:p w:rsidR="00F43CCB" w:rsidRDefault="00F43CCB" w:rsidP="00EF13F6">
      <w:pPr>
        <w:spacing w:after="0" w:line="240" w:lineRule="auto"/>
        <w:ind w:left="-1517" w:right="11353" w:firstLine="0"/>
        <w:jc w:val="left"/>
      </w:pPr>
    </w:p>
    <w:p w:rsidR="008E680F" w:rsidRDefault="008E680F" w:rsidP="00EF13F6">
      <w:pPr>
        <w:spacing w:after="0" w:line="240" w:lineRule="auto"/>
        <w:ind w:left="-1517" w:right="11353" w:firstLine="0"/>
        <w:jc w:val="left"/>
      </w:pPr>
    </w:p>
    <w:p w:rsidR="008E680F" w:rsidRDefault="008E680F" w:rsidP="00EF13F6">
      <w:pPr>
        <w:spacing w:after="0" w:line="240" w:lineRule="auto"/>
        <w:ind w:left="-1517" w:right="11353" w:firstLine="0"/>
        <w:jc w:val="left"/>
      </w:pPr>
    </w:p>
    <w:p w:rsidR="008E680F" w:rsidRPr="00BD036C" w:rsidRDefault="008E680F" w:rsidP="00EF13F6">
      <w:pPr>
        <w:spacing w:after="0" w:line="240" w:lineRule="auto"/>
        <w:ind w:left="-1517" w:right="11353" w:firstLine="0"/>
        <w:jc w:val="left"/>
      </w:pPr>
    </w:p>
    <w:tbl>
      <w:tblPr>
        <w:tblStyle w:val="TableGrid"/>
        <w:tblW w:w="9686" w:type="dxa"/>
        <w:tblInd w:w="233" w:type="dxa"/>
        <w:tblCellMar>
          <w:top w:w="43" w:type="dxa"/>
          <w:left w:w="38" w:type="dxa"/>
        </w:tblCellMar>
        <w:tblLook w:val="04A0" w:firstRow="1" w:lastRow="0" w:firstColumn="1" w:lastColumn="0" w:noHBand="0" w:noVBand="1"/>
      </w:tblPr>
      <w:tblGrid>
        <w:gridCol w:w="2186"/>
        <w:gridCol w:w="5579"/>
        <w:gridCol w:w="1921"/>
      </w:tblGrid>
      <w:tr w:rsidR="00F43CCB" w:rsidRPr="00BD036C">
        <w:trPr>
          <w:trHeight w:val="1116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0" w:right="42" w:firstLine="0"/>
              <w:jc w:val="center"/>
            </w:pPr>
            <w:r w:rsidRPr="00BD036C">
              <w:rPr>
                <w:b/>
                <w:sz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2" w:right="43" w:firstLine="0"/>
              <w:jc w:val="center"/>
            </w:pPr>
            <w:r w:rsidRPr="00BD036C"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b/>
                <w:sz w:val="24"/>
              </w:rPr>
              <w:t>Формы проведения занятий</w:t>
            </w:r>
          </w:p>
        </w:tc>
      </w:tr>
      <w:tr w:rsidR="00F43CCB" w:rsidRPr="00BD036C" w:rsidTr="008E680F">
        <w:trPr>
          <w:trHeight w:val="2493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Современные концепции в области управления корпоративными данными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numPr>
                <w:ilvl w:val="0"/>
                <w:numId w:val="12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Концепция MDM.  </w:t>
            </w:r>
          </w:p>
          <w:p w:rsidR="00F43CCB" w:rsidRPr="00BD036C" w:rsidRDefault="00401EAF" w:rsidP="00EF13F6">
            <w:pPr>
              <w:numPr>
                <w:ilvl w:val="0"/>
                <w:numId w:val="12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Стили архитектуры MDM  </w:t>
            </w:r>
          </w:p>
          <w:p w:rsidR="00F43CCB" w:rsidRPr="00BD036C" w:rsidRDefault="00401EAF" w:rsidP="00EF13F6">
            <w:pPr>
              <w:numPr>
                <w:ilvl w:val="0"/>
                <w:numId w:val="12"/>
              </w:numPr>
              <w:spacing w:after="0" w:line="240" w:lineRule="auto"/>
              <w:ind w:hanging="360"/>
              <w:jc w:val="left"/>
            </w:pPr>
            <w:proofErr w:type="spellStart"/>
            <w:r w:rsidRPr="00BD036C">
              <w:rPr>
                <w:sz w:val="24"/>
              </w:rPr>
              <w:t>Хаб</w:t>
            </w:r>
            <w:proofErr w:type="spellEnd"/>
            <w:r w:rsidRPr="00BD036C">
              <w:rPr>
                <w:sz w:val="24"/>
              </w:rPr>
              <w:t xml:space="preserve"> внешних ссылок  </w:t>
            </w:r>
          </w:p>
          <w:p w:rsidR="00F43CCB" w:rsidRPr="00BD036C" w:rsidRDefault="00401EAF" w:rsidP="00EF13F6">
            <w:pPr>
              <w:numPr>
                <w:ilvl w:val="0"/>
                <w:numId w:val="12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Реестровый </w:t>
            </w:r>
            <w:proofErr w:type="spellStart"/>
            <w:r w:rsidRPr="00BD036C">
              <w:rPr>
                <w:sz w:val="24"/>
              </w:rPr>
              <w:t>хаб</w:t>
            </w:r>
            <w:proofErr w:type="spellEnd"/>
            <w:r w:rsidRPr="00BD036C">
              <w:rPr>
                <w:sz w:val="24"/>
              </w:rPr>
              <w:t xml:space="preserve">  </w:t>
            </w:r>
          </w:p>
          <w:p w:rsidR="00F43CCB" w:rsidRPr="00BD036C" w:rsidRDefault="00401EAF" w:rsidP="00EF13F6">
            <w:pPr>
              <w:numPr>
                <w:ilvl w:val="0"/>
                <w:numId w:val="12"/>
              </w:numPr>
              <w:spacing w:after="0" w:line="240" w:lineRule="auto"/>
              <w:ind w:hanging="360"/>
              <w:jc w:val="left"/>
            </w:pPr>
            <w:proofErr w:type="spellStart"/>
            <w:r w:rsidRPr="00BD036C">
              <w:rPr>
                <w:sz w:val="24"/>
              </w:rPr>
              <w:t>Реконсиляционный</w:t>
            </w:r>
            <w:proofErr w:type="spellEnd"/>
            <w:r w:rsidRPr="00BD036C">
              <w:rPr>
                <w:sz w:val="24"/>
              </w:rPr>
              <w:t xml:space="preserve"> </w:t>
            </w:r>
            <w:proofErr w:type="spellStart"/>
            <w:r w:rsidRPr="00BD036C">
              <w:rPr>
                <w:sz w:val="24"/>
              </w:rPr>
              <w:t>хаб</w:t>
            </w:r>
            <w:proofErr w:type="spellEnd"/>
            <w:r w:rsidRPr="00BD036C">
              <w:rPr>
                <w:sz w:val="24"/>
              </w:rPr>
              <w:t xml:space="preserve">  </w:t>
            </w:r>
          </w:p>
          <w:p w:rsidR="00F43CCB" w:rsidRPr="00BD036C" w:rsidRDefault="00401EAF" w:rsidP="00EF13F6">
            <w:pPr>
              <w:numPr>
                <w:ilvl w:val="0"/>
                <w:numId w:val="12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Транзакционный </w:t>
            </w:r>
            <w:proofErr w:type="spellStart"/>
            <w:r w:rsidRPr="00BD036C">
              <w:rPr>
                <w:sz w:val="24"/>
              </w:rPr>
              <w:t>хаб</w:t>
            </w:r>
            <w:proofErr w:type="spellEnd"/>
            <w:r w:rsidRPr="00BD036C">
              <w:rPr>
                <w:sz w:val="24"/>
              </w:rPr>
              <w:t xml:space="preserve">  </w:t>
            </w:r>
          </w:p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Нормативно-правовые акты: 2  </w:t>
            </w:r>
          </w:p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Основная литература:4  </w:t>
            </w:r>
          </w:p>
          <w:p w:rsidR="00F43CCB" w:rsidRPr="00BD036C" w:rsidRDefault="00401EAF" w:rsidP="00EF13F6">
            <w:pPr>
              <w:spacing w:after="0" w:line="240" w:lineRule="auto"/>
              <w:ind w:left="2" w:firstLine="0"/>
              <w:jc w:val="left"/>
            </w:pPr>
            <w:r w:rsidRPr="00BD036C">
              <w:rPr>
                <w:sz w:val="24"/>
              </w:rPr>
              <w:t xml:space="preserve">Дополнительная литература:8 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right="136" w:firstLine="0"/>
            </w:pPr>
            <w:r w:rsidRPr="00BD036C">
              <w:rPr>
                <w:sz w:val="24"/>
              </w:rPr>
              <w:t>Разбор бизнес</w:t>
            </w:r>
            <w:r w:rsidR="00CC5F50" w:rsidRPr="00BD036C">
              <w:rPr>
                <w:sz w:val="24"/>
              </w:rPr>
              <w:t>-</w:t>
            </w:r>
            <w:r w:rsidRPr="00BD036C">
              <w:rPr>
                <w:sz w:val="24"/>
              </w:rPr>
              <w:t xml:space="preserve">кейсов.  Выполнение индивидуальных заданий. 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Дискуссия.  </w:t>
            </w:r>
          </w:p>
        </w:tc>
      </w:tr>
      <w:tr w:rsidR="00F43CCB" w:rsidRPr="00BD036C" w:rsidTr="008E680F">
        <w:trPr>
          <w:trHeight w:val="5761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XML-технологии и их роль в решении интеграционных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задач 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Структура </w:t>
            </w:r>
            <w:proofErr w:type="spellStart"/>
            <w:r w:rsidRPr="00BD036C">
              <w:rPr>
                <w:sz w:val="24"/>
              </w:rPr>
              <w:t>xml</w:t>
            </w:r>
            <w:proofErr w:type="spellEnd"/>
            <w:r w:rsidRPr="00BD036C">
              <w:rPr>
                <w:sz w:val="24"/>
              </w:rPr>
              <w:t xml:space="preserve">-документа, 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Требования к элементам логической структуры </w:t>
            </w:r>
            <w:proofErr w:type="spellStart"/>
            <w:r w:rsidRPr="00BD036C">
              <w:rPr>
                <w:sz w:val="24"/>
              </w:rPr>
              <w:t>xml</w:t>
            </w:r>
            <w:proofErr w:type="spellEnd"/>
            <w:r w:rsidRPr="00BD036C">
              <w:rPr>
                <w:sz w:val="24"/>
              </w:rPr>
              <w:t xml:space="preserve">-документа.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Использование пространства имен в </w:t>
            </w:r>
            <w:proofErr w:type="spellStart"/>
            <w:r w:rsidRPr="00BD036C">
              <w:rPr>
                <w:sz w:val="24"/>
              </w:rPr>
              <w:t>xml</w:t>
            </w:r>
            <w:proofErr w:type="spellEnd"/>
            <w:r w:rsidRPr="00BD036C">
              <w:rPr>
                <w:sz w:val="24"/>
              </w:rPr>
              <w:t xml:space="preserve">.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Программная обработка </w:t>
            </w:r>
            <w:proofErr w:type="spellStart"/>
            <w:r w:rsidRPr="00BD036C">
              <w:rPr>
                <w:sz w:val="24"/>
              </w:rPr>
              <w:t>XMLдокумента</w:t>
            </w:r>
            <w:proofErr w:type="spellEnd"/>
            <w:r w:rsidRPr="00BD036C">
              <w:rPr>
                <w:sz w:val="24"/>
              </w:rPr>
              <w:t xml:space="preserve">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Разработка прототипов документов для передачи данных разных типов (документ-ориентированных, ориентированных на транзакцию, ориентированных на сообщение)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Разработка XSD-схемы с использованием разных типов ограничений данных. Создание пользовательских типов данных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Простые и сложные типы данных в XSD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Разработка модульной XSD-схемы, ориентированной на повторное использование 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Практические примеры использования модульных схем  </w:t>
            </w:r>
          </w:p>
          <w:p w:rsidR="00F43CCB" w:rsidRPr="00BD036C" w:rsidRDefault="00401EAF" w:rsidP="00EF13F6">
            <w:pPr>
              <w:numPr>
                <w:ilvl w:val="0"/>
                <w:numId w:val="13"/>
              </w:numPr>
              <w:spacing w:after="0" w:line="240" w:lineRule="auto"/>
              <w:ind w:hanging="360"/>
              <w:jc w:val="left"/>
            </w:pPr>
            <w:r w:rsidRPr="00BD036C">
              <w:rPr>
                <w:sz w:val="24"/>
              </w:rPr>
              <w:t xml:space="preserve">XSLT-преобразования  </w:t>
            </w:r>
          </w:p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sz w:val="24"/>
              </w:rPr>
              <w:t xml:space="preserve">Нормативно-правовые акты: 3  </w:t>
            </w:r>
          </w:p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sz w:val="24"/>
              </w:rPr>
              <w:t xml:space="preserve">Основная литература: 4  </w:t>
            </w:r>
          </w:p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sz w:val="24"/>
              </w:rPr>
              <w:t xml:space="preserve">Дополнительная литература: 5-7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заданий. Компьютерный практикум  </w:t>
            </w:r>
          </w:p>
        </w:tc>
      </w:tr>
      <w:tr w:rsidR="00F43CCB" w:rsidRPr="00BD036C">
        <w:trPr>
          <w:trHeight w:val="2571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Стандартизация в области интеграции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numPr>
                <w:ilvl w:val="0"/>
                <w:numId w:val="14"/>
              </w:numPr>
              <w:spacing w:after="0" w:line="240" w:lineRule="auto"/>
              <w:ind w:hanging="348"/>
              <w:jc w:val="left"/>
            </w:pPr>
            <w:r w:rsidRPr="00BD036C">
              <w:rPr>
                <w:sz w:val="24"/>
              </w:rPr>
              <w:t xml:space="preserve">Сценарий обмена сообщениями </w:t>
            </w:r>
          </w:p>
          <w:p w:rsidR="00F43CCB" w:rsidRPr="00BD036C" w:rsidRDefault="00401EAF" w:rsidP="00EF13F6">
            <w:pPr>
              <w:numPr>
                <w:ilvl w:val="0"/>
                <w:numId w:val="14"/>
              </w:numPr>
              <w:spacing w:after="0" w:line="240" w:lineRule="auto"/>
              <w:ind w:hanging="348"/>
              <w:jc w:val="left"/>
            </w:pPr>
            <w:r w:rsidRPr="00BD036C">
              <w:rPr>
                <w:sz w:val="24"/>
              </w:rPr>
              <w:t xml:space="preserve">Архитектура системы обмена сообщениями </w:t>
            </w:r>
          </w:p>
          <w:p w:rsidR="00F43CCB" w:rsidRPr="00BD036C" w:rsidRDefault="00401EAF" w:rsidP="00EF13F6">
            <w:pPr>
              <w:numPr>
                <w:ilvl w:val="0"/>
                <w:numId w:val="14"/>
              </w:numPr>
              <w:spacing w:after="0" w:line="240" w:lineRule="auto"/>
              <w:ind w:hanging="348"/>
              <w:jc w:val="left"/>
            </w:pPr>
            <w:r w:rsidRPr="00BD036C">
              <w:rPr>
                <w:sz w:val="24"/>
              </w:rPr>
              <w:t xml:space="preserve">Стандарт EDI ANSI ASC X12 для реализации электронного обмена сообщениями </w:t>
            </w:r>
          </w:p>
          <w:p w:rsidR="00F43CCB" w:rsidRPr="00BD036C" w:rsidRDefault="00401EAF" w:rsidP="00EF13F6">
            <w:pPr>
              <w:numPr>
                <w:ilvl w:val="0"/>
                <w:numId w:val="14"/>
              </w:numPr>
              <w:spacing w:after="0" w:line="240" w:lineRule="auto"/>
              <w:ind w:hanging="348"/>
              <w:jc w:val="left"/>
            </w:pPr>
            <w:r w:rsidRPr="00BD036C">
              <w:rPr>
                <w:sz w:val="24"/>
              </w:rPr>
              <w:t xml:space="preserve">ГОСТ Р 54878-2011. </w:t>
            </w:r>
          </w:p>
          <w:p w:rsidR="00F43CCB" w:rsidRPr="00BD036C" w:rsidRDefault="00401EAF" w:rsidP="00EF13F6">
            <w:pPr>
              <w:spacing w:after="0" w:line="240" w:lineRule="auto"/>
              <w:ind w:left="722" w:firstLine="0"/>
              <w:jc w:val="left"/>
            </w:pPr>
            <w:r w:rsidRPr="00BD036C">
              <w:rPr>
                <w:sz w:val="24"/>
              </w:rPr>
              <w:t xml:space="preserve"> </w:t>
            </w:r>
          </w:p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sz w:val="24"/>
              </w:rPr>
              <w:t xml:space="preserve">Нормативно-правовые акты: 1-3  </w:t>
            </w:r>
          </w:p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sz w:val="24"/>
              </w:rPr>
              <w:t xml:space="preserve">Основная литература: 4  </w:t>
            </w:r>
          </w:p>
          <w:p w:rsidR="00F43CCB" w:rsidRPr="00BD036C" w:rsidRDefault="00401EAF" w:rsidP="00EF13F6">
            <w:pPr>
              <w:spacing w:after="0" w:line="240" w:lineRule="auto"/>
              <w:ind w:left="110" w:firstLine="0"/>
              <w:jc w:val="left"/>
            </w:pPr>
            <w:r w:rsidRPr="00BD036C">
              <w:rPr>
                <w:sz w:val="24"/>
              </w:rPr>
              <w:t xml:space="preserve">Дополнительная литература: 5-8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146" w:firstLine="0"/>
              <w:jc w:val="left"/>
            </w:pPr>
            <w:r w:rsidRPr="00BD036C">
              <w:rPr>
                <w:sz w:val="24"/>
              </w:rPr>
              <w:t xml:space="preserve">Выполнение индивидуальных заданий  </w:t>
            </w:r>
          </w:p>
          <w:p w:rsidR="00F43CCB" w:rsidRPr="00BD036C" w:rsidRDefault="00401EAF" w:rsidP="00EF13F6">
            <w:pPr>
              <w:spacing w:after="0" w:line="240" w:lineRule="auto"/>
              <w:ind w:left="146" w:firstLine="0"/>
              <w:jc w:val="left"/>
            </w:pPr>
            <w:r w:rsidRPr="00BD036C">
              <w:rPr>
                <w:sz w:val="24"/>
              </w:rPr>
              <w:t xml:space="preserve"> </w:t>
            </w:r>
          </w:p>
        </w:tc>
      </w:tr>
    </w:tbl>
    <w:p w:rsidR="00F43CCB" w:rsidRPr="00BD036C" w:rsidRDefault="00F43CCB" w:rsidP="00EF13F6">
      <w:pPr>
        <w:spacing w:after="0" w:line="240" w:lineRule="auto"/>
        <w:sectPr w:rsidR="00F43CCB" w:rsidRPr="00BD036C" w:rsidSect="008E680F">
          <w:footerReference w:type="even" r:id="rId8"/>
          <w:footerReference w:type="default" r:id="rId9"/>
          <w:footerReference w:type="first" r:id="rId10"/>
          <w:pgSz w:w="11906" w:h="16838"/>
          <w:pgMar w:top="1138" w:right="553" w:bottom="1528" w:left="1517" w:header="720" w:footer="714" w:gutter="0"/>
          <w:cols w:space="720"/>
          <w:titlePg/>
          <w:docGrid w:linePitch="381"/>
        </w:sectPr>
      </w:pPr>
    </w:p>
    <w:p w:rsidR="00F43CCB" w:rsidRPr="00BD036C" w:rsidRDefault="00401EAF" w:rsidP="00EF13F6">
      <w:pPr>
        <w:pStyle w:val="2"/>
        <w:spacing w:after="0"/>
      </w:pPr>
      <w:bookmarkStart w:id="9" w:name="_Toc190112050"/>
      <w:r w:rsidRPr="00BD036C">
        <w:lastRenderedPageBreak/>
        <w:t>Перечень учебно-методического обеспечения для самостоятельной работы обучающихся по дисциплине</w:t>
      </w:r>
      <w:bookmarkEnd w:id="9"/>
      <w:r w:rsidRPr="00BD036C">
        <w:t xml:space="preserve"> </w:t>
      </w:r>
    </w:p>
    <w:p w:rsidR="00F43CCB" w:rsidRPr="00BD036C" w:rsidRDefault="00A5410B" w:rsidP="00EF13F6">
      <w:pPr>
        <w:pStyle w:val="1"/>
        <w:spacing w:after="0" w:line="240" w:lineRule="auto"/>
      </w:pPr>
      <w:bookmarkStart w:id="10" w:name="_Toc190112051"/>
      <w:r w:rsidRPr="00BD036C">
        <w:t xml:space="preserve">6.1. </w:t>
      </w:r>
      <w:r w:rsidR="00401EAF" w:rsidRPr="00BD036C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r w:rsidR="00401EAF"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10"/>
        <w:jc w:val="right"/>
      </w:pPr>
      <w:r w:rsidRPr="00BD036C">
        <w:rPr>
          <w:b/>
          <w:i/>
        </w:rPr>
        <w:t xml:space="preserve"> </w:t>
      </w:r>
      <w:r w:rsidRPr="00BD036C">
        <w:t xml:space="preserve">Таблица </w:t>
      </w:r>
      <w:r w:rsidR="00E03758">
        <w:t>7</w:t>
      </w:r>
      <w:r w:rsidRPr="00BD036C">
        <w:t xml:space="preserve"> </w:t>
      </w:r>
    </w:p>
    <w:tbl>
      <w:tblPr>
        <w:tblStyle w:val="TableGrid"/>
        <w:tblW w:w="9734" w:type="dxa"/>
        <w:tblInd w:w="0" w:type="dxa"/>
        <w:tblCellMar>
          <w:top w:w="45" w:type="dxa"/>
          <w:left w:w="38" w:type="dxa"/>
        </w:tblCellMar>
        <w:tblLook w:val="04A0" w:firstRow="1" w:lastRow="0" w:firstColumn="1" w:lastColumn="0" w:noHBand="0" w:noVBand="1"/>
      </w:tblPr>
      <w:tblGrid>
        <w:gridCol w:w="2648"/>
        <w:gridCol w:w="3543"/>
        <w:gridCol w:w="3543"/>
      </w:tblGrid>
      <w:tr w:rsidR="00F43CCB" w:rsidRPr="00BD036C" w:rsidTr="004A45D3">
        <w:trPr>
          <w:trHeight w:val="775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tabs>
                <w:tab w:val="right" w:pos="2609"/>
              </w:tabs>
              <w:spacing w:after="0" w:line="240" w:lineRule="auto"/>
              <w:ind w:left="0" w:firstLine="0"/>
              <w:jc w:val="center"/>
            </w:pPr>
            <w:r w:rsidRPr="00BD036C">
              <w:rPr>
                <w:b/>
                <w:sz w:val="24"/>
              </w:rPr>
              <w:t>Наименование тем</w:t>
            </w:r>
          </w:p>
          <w:p w:rsidR="00F43CCB" w:rsidRPr="00BD036C" w:rsidRDefault="00401EAF" w:rsidP="008E680F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8E680F">
            <w:pPr>
              <w:spacing w:after="0" w:line="240" w:lineRule="auto"/>
              <w:ind w:left="0" w:firstLine="0"/>
              <w:jc w:val="center"/>
            </w:pPr>
            <w:r w:rsidRPr="00BD036C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43CCB" w:rsidRPr="00BD036C" w:rsidTr="004A45D3">
        <w:trPr>
          <w:trHeight w:val="2689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Интеграционное решение как важнейший компонент стратегии развития компании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Роль ИТ-инфраструктуры в обеспечении деятельности компании.  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Основные типы интеграционных задач. Горизонтальная и вертикальная интеграция. Трудности интеграции. Основные модели архитектуры распределенных систем.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Выбор темы контрольной работы.  </w:t>
            </w:r>
          </w:p>
        </w:tc>
      </w:tr>
      <w:tr w:rsidR="00F43CCB" w:rsidRPr="00BD036C" w:rsidTr="004A45D3">
        <w:trPr>
          <w:trHeight w:val="2225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Базовые шаблоны интеграции корпоративных приложений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>Шаблоны архитектур промежуточного слоя. Способы связывания приложений.  Топология интеграционных решений. Шаблоны «</w:t>
            </w:r>
            <w:proofErr w:type="spellStart"/>
            <w:r w:rsidRPr="00BD036C">
              <w:rPr>
                <w:sz w:val="24"/>
              </w:rPr>
              <w:t>запросответ</w:t>
            </w:r>
            <w:proofErr w:type="spellEnd"/>
            <w:r w:rsidRPr="00BD036C">
              <w:rPr>
                <w:sz w:val="24"/>
              </w:rPr>
              <w:t xml:space="preserve">» и «публикация подписка». 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 </w:t>
            </w:r>
          </w:p>
          <w:p w:rsidR="00F43CCB" w:rsidRPr="00BD036C" w:rsidRDefault="00401EAF" w:rsidP="00EF13F6">
            <w:pPr>
              <w:spacing w:after="0" w:line="240" w:lineRule="auto"/>
              <w:ind w:left="10" w:firstLine="0"/>
              <w:jc w:val="left"/>
            </w:pPr>
            <w:r w:rsidRPr="00BD036C">
              <w:rPr>
                <w:sz w:val="24"/>
              </w:rPr>
              <w:t xml:space="preserve">Подготовка к семинарам. </w:t>
            </w:r>
          </w:p>
        </w:tc>
      </w:tr>
      <w:tr w:rsidR="00F43CCB" w:rsidRPr="00BD036C" w:rsidTr="004A45D3">
        <w:trPr>
          <w:trHeight w:val="1764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Современные концепции в области управления корпоративными данными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4A45D3">
            <w:pPr>
              <w:spacing w:after="0" w:line="240" w:lineRule="auto"/>
              <w:ind w:left="0" w:right="6" w:firstLine="0"/>
              <w:jc w:val="left"/>
              <w:rPr>
                <w:lang w:val="en-US"/>
              </w:rPr>
            </w:pPr>
            <w:r w:rsidRPr="00BD036C">
              <w:rPr>
                <w:sz w:val="24"/>
              </w:rPr>
              <w:t>Концепция управления данными (</w:t>
            </w:r>
            <w:proofErr w:type="spellStart"/>
            <w:r w:rsidRPr="00BD036C">
              <w:rPr>
                <w:sz w:val="24"/>
              </w:rPr>
              <w:t>Data</w:t>
            </w:r>
            <w:proofErr w:type="spellEnd"/>
            <w:r w:rsidRPr="00BD036C">
              <w:rPr>
                <w:sz w:val="24"/>
              </w:rPr>
              <w:t xml:space="preserve"> </w:t>
            </w:r>
            <w:proofErr w:type="spellStart"/>
            <w:r w:rsidRPr="00BD036C">
              <w:rPr>
                <w:sz w:val="24"/>
              </w:rPr>
              <w:t>governance</w:t>
            </w:r>
            <w:proofErr w:type="spellEnd"/>
            <w:r w:rsidRPr="00BD036C">
              <w:rPr>
                <w:sz w:val="24"/>
              </w:rPr>
              <w:t>). Фреймворк</w:t>
            </w:r>
            <w:r w:rsidRPr="00BD036C">
              <w:rPr>
                <w:sz w:val="24"/>
                <w:lang w:val="en-US"/>
              </w:rPr>
              <w:t xml:space="preserve"> The DAMA Guide to the </w:t>
            </w:r>
            <w:proofErr w:type="gramStart"/>
            <w:r w:rsidRPr="00BD036C">
              <w:rPr>
                <w:sz w:val="24"/>
                <w:lang w:val="en-US"/>
              </w:rPr>
              <w:t>Data  Management</w:t>
            </w:r>
            <w:proofErr w:type="gramEnd"/>
            <w:r w:rsidRPr="00BD036C">
              <w:rPr>
                <w:sz w:val="24"/>
                <w:lang w:val="en-US"/>
              </w:rPr>
              <w:t xml:space="preserve"> Body of Knowledge.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10"/>
              <w:jc w:val="left"/>
            </w:pPr>
            <w:r w:rsidRPr="00BD036C"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Подготовка к семинарам.   </w:t>
            </w:r>
          </w:p>
        </w:tc>
      </w:tr>
      <w:tr w:rsidR="00F43CCB" w:rsidRPr="00BD036C" w:rsidTr="004A45D3">
        <w:trPr>
          <w:trHeight w:val="2026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XML-технологии и их роль в решении интеграционных задач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right="54" w:firstLine="0"/>
              <w:jc w:val="left"/>
            </w:pPr>
            <w:r w:rsidRPr="00BD036C">
              <w:rPr>
                <w:sz w:val="24"/>
              </w:rPr>
              <w:t xml:space="preserve">Компоненты SOA: службы, клиенты служб и брокеры служб. SOA и ESB. SOA и </w:t>
            </w:r>
            <w:proofErr w:type="spellStart"/>
            <w:r w:rsidRPr="00BD036C">
              <w:rPr>
                <w:sz w:val="24"/>
              </w:rPr>
              <w:t>Web</w:t>
            </w:r>
            <w:proofErr w:type="spellEnd"/>
            <w:r w:rsidR="00CC5F50" w:rsidRPr="00BD036C">
              <w:rPr>
                <w:sz w:val="24"/>
              </w:rPr>
              <w:t>-</w:t>
            </w:r>
            <w:r w:rsidRPr="00BD036C">
              <w:rPr>
                <w:sz w:val="24"/>
              </w:rPr>
              <w:t xml:space="preserve">сервисы.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Технологии взаимодействия приложений в SOA.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10"/>
              <w:jc w:val="left"/>
            </w:pPr>
            <w:r w:rsidRPr="00BD036C"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 Подготовка к семинарам. Выполнение контрольной работы  </w:t>
            </w:r>
          </w:p>
        </w:tc>
      </w:tr>
      <w:tr w:rsidR="00F43CCB" w:rsidRPr="00BD036C" w:rsidTr="004A45D3">
        <w:trPr>
          <w:trHeight w:val="2096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lastRenderedPageBreak/>
              <w:t xml:space="preserve">Стандартизация в области интеграции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Стандарты OASIS для разработки </w:t>
            </w:r>
            <w:proofErr w:type="spellStart"/>
            <w:r w:rsidRPr="00BD036C">
              <w:rPr>
                <w:sz w:val="24"/>
              </w:rPr>
              <w:t>web</w:t>
            </w:r>
            <w:proofErr w:type="spellEnd"/>
            <w:r w:rsidRPr="00BD036C">
              <w:rPr>
                <w:sz w:val="24"/>
              </w:rPr>
              <w:t xml:space="preserve">-сервисов. Набор спецификаций </w:t>
            </w:r>
            <w:proofErr w:type="spellStart"/>
            <w:r w:rsidRPr="00BD036C">
              <w:rPr>
                <w:sz w:val="24"/>
              </w:rPr>
              <w:t>ebXML</w:t>
            </w:r>
            <w:proofErr w:type="spellEnd"/>
            <w:r w:rsidRPr="00BD036C">
              <w:rPr>
                <w:sz w:val="24"/>
              </w:rPr>
              <w:t xml:space="preserve"> для обмена коммерческими данными и совместного выполнения бизнес</w:t>
            </w:r>
            <w:r w:rsidR="00CC5F50" w:rsidRPr="00BD036C">
              <w:rPr>
                <w:sz w:val="24"/>
              </w:rPr>
              <w:t>-</w:t>
            </w:r>
            <w:r w:rsidRPr="00BD036C">
              <w:rPr>
                <w:sz w:val="24"/>
              </w:rPr>
              <w:t xml:space="preserve">процессов. Открытый стандарт отчетности XBRL.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3CCB" w:rsidRPr="00BD036C" w:rsidRDefault="00401EAF" w:rsidP="00EF13F6">
            <w:pPr>
              <w:spacing w:after="0" w:line="240" w:lineRule="auto"/>
              <w:ind w:left="0" w:firstLine="10"/>
              <w:jc w:val="left"/>
            </w:pPr>
            <w:r w:rsidRPr="00BD036C"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 </w:t>
            </w:r>
          </w:p>
          <w:p w:rsidR="00F43CCB" w:rsidRPr="00BD036C" w:rsidRDefault="00401EAF" w:rsidP="00EF13F6">
            <w:pPr>
              <w:spacing w:after="0" w:line="240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Подготовка к семинарам.   </w:t>
            </w:r>
          </w:p>
        </w:tc>
      </w:tr>
    </w:tbl>
    <w:p w:rsidR="00A5410B" w:rsidRPr="00BD036C" w:rsidRDefault="00A5410B" w:rsidP="00EF13F6">
      <w:pPr>
        <w:spacing w:after="0" w:line="240" w:lineRule="auto"/>
        <w:rPr>
          <w:rStyle w:val="10"/>
          <w:b w:val="0"/>
          <w:i w:val="0"/>
        </w:rPr>
      </w:pPr>
    </w:p>
    <w:p w:rsidR="00A5410B" w:rsidRPr="00BD036C" w:rsidRDefault="00A5410B" w:rsidP="00EF13F6">
      <w:pPr>
        <w:pStyle w:val="1"/>
        <w:spacing w:after="0" w:line="240" w:lineRule="auto"/>
      </w:pPr>
      <w:bookmarkStart w:id="11" w:name="_Toc190112052"/>
      <w:r w:rsidRPr="00BD036C">
        <w:rPr>
          <w:rStyle w:val="10"/>
          <w:b/>
          <w:i/>
        </w:rPr>
        <w:t xml:space="preserve">6.2. </w:t>
      </w:r>
      <w:r w:rsidR="00401EAF" w:rsidRPr="00BD036C">
        <w:rPr>
          <w:rStyle w:val="10"/>
          <w:b/>
          <w:i/>
        </w:rPr>
        <w:t>Перечень вопросов, заданий, тем для подготовки к текущему контролю</w:t>
      </w:r>
      <w:bookmarkEnd w:id="11"/>
      <w:r w:rsidR="00401EAF"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0" w:firstLine="0"/>
        <w:jc w:val="center"/>
      </w:pPr>
      <w:r w:rsidRPr="00BD036C">
        <w:rPr>
          <w:i/>
        </w:rPr>
        <w:t>Примерные темы для контрольной работы:</w:t>
      </w:r>
    </w:p>
    <w:p w:rsidR="00F43CCB" w:rsidRPr="00BD036C" w:rsidRDefault="00401EAF" w:rsidP="00EF13F6">
      <w:pPr>
        <w:spacing w:after="0" w:line="240" w:lineRule="auto"/>
        <w:ind w:left="0" w:right="127" w:firstLine="709"/>
      </w:pPr>
      <w:r w:rsidRPr="00BD036C">
        <w:t>Разработка альбома форматов для электронного обмена данными, исходя из требований к архитектуре интеграционного решения для возможных сценариев взаимодействия информационных систем в следующих бизнес</w:t>
      </w:r>
      <w:r w:rsidR="00CC5F50" w:rsidRPr="00BD036C">
        <w:t>-</w:t>
      </w:r>
      <w:r w:rsidRPr="00BD036C">
        <w:t xml:space="preserve">процессах: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Сквозной процесс обработки заказа (регистрация заказа, проверка наличия товара на складе, формирование счета, регистрация оплаты)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Получение сводной бухгалтерской \ налоговой \ управленческой отчетности в территориально распределенной многофилиальной компании\холдинге.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 оценки кредитного рейтинга клиента банка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Процессы управления проектами в организации.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Процессы продажи пакетов страховых услуг, обработки страховых требований.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Предоставление управленческой отчетности руководителю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 предоставления государственной услуги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Управление распределенной сетью магазинов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Система бюджетирования многофилиальной организации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Формирование управленческой отчетности в телекоммуникационной компании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 ведения договоров в компании, учет оплаты по договорам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Процессы сбора и анализа данных об успеваемости, расчет и начисление стипендии учебного заведения.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Управление закупками на предприятии. Организация аукциона.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Управление движением товаров в компании, занимающейся оптовой торговлей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 формирования регуляторной отчетности банка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Сбор данных для информационной панели руководителя (ключевые KPI организации) финансовой организации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 автоматического учета платежей по договорам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Организация маркетинговых акций в телекоммуникационной компании  </w:t>
      </w:r>
    </w:p>
    <w:p w:rsidR="00F43CCB" w:rsidRPr="00BD036C" w:rsidRDefault="00401EAF" w:rsidP="00EF13F6">
      <w:pPr>
        <w:numPr>
          <w:ilvl w:val="0"/>
          <w:numId w:val="4"/>
        </w:numPr>
        <w:spacing w:after="0" w:line="240" w:lineRule="auto"/>
        <w:ind w:right="1" w:hanging="427"/>
      </w:pPr>
      <w:r w:rsidRPr="00BD036C">
        <w:t xml:space="preserve">Процессы формирования отчетности для контролирующих органов в медицинском учреждении. </w:t>
      </w:r>
    </w:p>
    <w:p w:rsidR="00F43CCB" w:rsidRPr="00BD036C" w:rsidRDefault="00401EAF" w:rsidP="00EF13F6">
      <w:pPr>
        <w:spacing w:after="0" w:line="240" w:lineRule="auto"/>
        <w:ind w:left="0" w:firstLine="0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EF13F6">
      <w:pPr>
        <w:pStyle w:val="2"/>
        <w:spacing w:after="0"/>
      </w:pPr>
      <w:bookmarkStart w:id="12" w:name="_Toc190112053"/>
      <w:r w:rsidRPr="00BD036C">
        <w:lastRenderedPageBreak/>
        <w:t>Фонд оценочных средств для проведения промежуточной аттестации обучающихся по дисциплине</w:t>
      </w:r>
      <w:bookmarkEnd w:id="12"/>
      <w:r w:rsidRPr="00BD036C">
        <w:t xml:space="preserve"> </w:t>
      </w:r>
    </w:p>
    <w:p w:rsidR="00F43CCB" w:rsidRPr="00BD036C" w:rsidRDefault="00401EAF" w:rsidP="00EF13F6">
      <w:pPr>
        <w:spacing w:after="0" w:line="240" w:lineRule="auto"/>
        <w:ind w:left="2" w:right="280" w:firstLine="708"/>
      </w:pPr>
      <w:r w:rsidRPr="00BD036C"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</w:p>
    <w:p w:rsidR="00F43CCB" w:rsidRPr="00BD036C" w:rsidRDefault="00401EAF" w:rsidP="00EF13F6">
      <w:pPr>
        <w:spacing w:after="0" w:line="240" w:lineRule="auto"/>
        <w:ind w:left="0" w:firstLine="0"/>
        <w:jc w:val="left"/>
      </w:pPr>
      <w:r w:rsidRPr="00BD036C">
        <w:rPr>
          <w:b/>
        </w:rPr>
        <w:t xml:space="preserve"> </w:t>
      </w:r>
    </w:p>
    <w:p w:rsidR="00F43CCB" w:rsidRPr="00BD036C" w:rsidRDefault="00401EAF" w:rsidP="00EF13F6">
      <w:pPr>
        <w:spacing w:after="0" w:line="240" w:lineRule="auto"/>
        <w:ind w:left="2210" w:hanging="662"/>
        <w:jc w:val="left"/>
      </w:pPr>
      <w:r w:rsidRPr="00BD036C">
        <w:rPr>
          <w:b/>
          <w:i/>
        </w:rPr>
        <w:t xml:space="preserve">Типовые контрольные задания или иные материалы, необходимые для оценки умений, знаний </w:t>
      </w:r>
    </w:p>
    <w:p w:rsidR="00F43CCB" w:rsidRPr="00BD036C" w:rsidRDefault="00401EAF" w:rsidP="00EF13F6">
      <w:pPr>
        <w:spacing w:after="0" w:line="240" w:lineRule="auto"/>
        <w:ind w:left="10" w:right="278"/>
        <w:jc w:val="right"/>
      </w:pPr>
      <w:r w:rsidRPr="00BD036C">
        <w:t xml:space="preserve">Таблица </w:t>
      </w:r>
      <w:r w:rsidR="00E03758">
        <w:t>8</w:t>
      </w:r>
      <w:r w:rsidRPr="00BD036C">
        <w:t xml:space="preserve"> </w:t>
      </w:r>
    </w:p>
    <w:tbl>
      <w:tblPr>
        <w:tblStyle w:val="TableGrid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116"/>
        <w:gridCol w:w="2818"/>
        <w:gridCol w:w="2982"/>
        <w:gridCol w:w="2521"/>
      </w:tblGrid>
      <w:tr w:rsidR="00D75DA6" w:rsidRPr="00BD036C" w:rsidTr="008E680F">
        <w:trPr>
          <w:trHeight w:val="1529"/>
        </w:trPr>
        <w:tc>
          <w:tcPr>
            <w:tcW w:w="2116" w:type="dxa"/>
          </w:tcPr>
          <w:p w:rsidR="00F43CCB" w:rsidRPr="00BD036C" w:rsidRDefault="00401EAF" w:rsidP="006F619C">
            <w:pPr>
              <w:spacing w:after="0" w:line="240" w:lineRule="auto"/>
              <w:ind w:left="0" w:firstLine="0"/>
              <w:jc w:val="left"/>
            </w:pPr>
            <w:r w:rsidRPr="00BD036C">
              <w:rPr>
                <w:b/>
                <w:sz w:val="22"/>
              </w:rPr>
              <w:t xml:space="preserve">Наименование компетенции </w:t>
            </w:r>
          </w:p>
        </w:tc>
        <w:tc>
          <w:tcPr>
            <w:tcW w:w="2818" w:type="dxa"/>
          </w:tcPr>
          <w:p w:rsidR="00F43CCB" w:rsidRPr="00BD036C" w:rsidRDefault="00401EAF" w:rsidP="006F619C">
            <w:pPr>
              <w:spacing w:after="0" w:line="240" w:lineRule="auto"/>
              <w:ind w:left="0" w:firstLine="0"/>
              <w:jc w:val="left"/>
            </w:pPr>
            <w:r w:rsidRPr="00BD036C">
              <w:rPr>
                <w:b/>
                <w:sz w:val="22"/>
              </w:rPr>
              <w:t xml:space="preserve">Наименование индикаторов достижения компетенции </w:t>
            </w:r>
          </w:p>
        </w:tc>
        <w:tc>
          <w:tcPr>
            <w:tcW w:w="2982" w:type="dxa"/>
          </w:tcPr>
          <w:p w:rsidR="008E680F" w:rsidRDefault="00401EAF" w:rsidP="006F619C">
            <w:pPr>
              <w:spacing w:after="0" w:line="240" w:lineRule="auto"/>
              <w:ind w:left="22" w:right="82" w:firstLine="0"/>
              <w:jc w:val="left"/>
              <w:rPr>
                <w:b/>
                <w:sz w:val="22"/>
              </w:rPr>
            </w:pPr>
            <w:proofErr w:type="gramStart"/>
            <w:r w:rsidRPr="00BD036C">
              <w:rPr>
                <w:b/>
                <w:sz w:val="22"/>
              </w:rPr>
              <w:t>Результаты  обучения</w:t>
            </w:r>
            <w:proofErr w:type="gramEnd"/>
            <w:r w:rsidRPr="00BD036C">
              <w:rPr>
                <w:b/>
                <w:sz w:val="22"/>
              </w:rPr>
              <w:t xml:space="preserve"> (умения и знания), соотнесенные с индикаторами </w:t>
            </w:r>
          </w:p>
          <w:p w:rsidR="00F43CCB" w:rsidRPr="00BD036C" w:rsidRDefault="00401EAF" w:rsidP="006F619C">
            <w:pPr>
              <w:spacing w:after="0" w:line="240" w:lineRule="auto"/>
              <w:ind w:left="22" w:right="82" w:firstLine="0"/>
              <w:jc w:val="left"/>
            </w:pPr>
            <w:r w:rsidRPr="00BD036C">
              <w:rPr>
                <w:b/>
                <w:sz w:val="22"/>
              </w:rPr>
              <w:t xml:space="preserve">достижения компетенции </w:t>
            </w:r>
          </w:p>
        </w:tc>
        <w:tc>
          <w:tcPr>
            <w:tcW w:w="2427" w:type="dxa"/>
          </w:tcPr>
          <w:p w:rsidR="00F43CCB" w:rsidRPr="00BD036C" w:rsidRDefault="00401EAF" w:rsidP="006F619C">
            <w:pPr>
              <w:spacing w:after="0" w:line="240" w:lineRule="auto"/>
              <w:ind w:left="347" w:right="352" w:firstLine="0"/>
              <w:jc w:val="left"/>
            </w:pPr>
            <w:r w:rsidRPr="00BD036C">
              <w:rPr>
                <w:b/>
                <w:sz w:val="22"/>
              </w:rPr>
              <w:t xml:space="preserve">Типовые контрольные задания </w:t>
            </w:r>
          </w:p>
        </w:tc>
      </w:tr>
      <w:tr w:rsidR="00D75DA6" w:rsidRPr="00BD036C" w:rsidTr="008E680F">
        <w:trPr>
          <w:trHeight w:val="411"/>
        </w:trPr>
        <w:tc>
          <w:tcPr>
            <w:tcW w:w="10343" w:type="dxa"/>
            <w:gridSpan w:val="4"/>
          </w:tcPr>
          <w:p w:rsidR="004E3784" w:rsidRPr="00BD036C" w:rsidRDefault="00762C54" w:rsidP="00FB0BC2">
            <w:pPr>
              <w:spacing w:after="0" w:line="240" w:lineRule="auto"/>
              <w:ind w:left="347" w:right="352" w:firstLine="0"/>
              <w:jc w:val="center"/>
              <w:rPr>
                <w:b/>
                <w:sz w:val="22"/>
              </w:rPr>
            </w:pPr>
            <w:r w:rsidRPr="00BD036C">
              <w:rPr>
                <w:i/>
                <w:sz w:val="24"/>
                <w:szCs w:val="24"/>
              </w:rPr>
              <w:t>Профиль: «ИТ-менеджмент в бизнесе»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6F619C" w:rsidRPr="00BD036C" w:rsidRDefault="004F6347" w:rsidP="006F619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ПКП-1 </w:t>
            </w:r>
            <w:r w:rsidR="006F619C" w:rsidRPr="00BD036C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18" w:type="dxa"/>
          </w:tcPr>
          <w:p w:rsidR="006F619C" w:rsidRPr="00BD036C" w:rsidRDefault="006F619C" w:rsidP="006F619C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1.Демонстрирует знание </w:t>
            </w:r>
            <w:proofErr w:type="spellStart"/>
            <w:r w:rsidRPr="00BD036C">
              <w:rPr>
                <w:rStyle w:val="FontStyle12"/>
                <w:rFonts w:eastAsia="Calibri"/>
                <w:sz w:val="24"/>
                <w:szCs w:val="24"/>
              </w:rPr>
              <w:t>фреймворков</w:t>
            </w:r>
            <w:proofErr w:type="spellEnd"/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 для разработки архитектуры предприятия</w:t>
            </w:r>
          </w:p>
          <w:p w:rsidR="006F619C" w:rsidRPr="00BD036C" w:rsidRDefault="006F619C" w:rsidP="006F619C">
            <w:pPr>
              <w:spacing w:after="0" w:line="240" w:lineRule="auto"/>
              <w:ind w:left="0" w:right="3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Фреймворки для разработки архитектуры предприятия. </w:t>
            </w:r>
          </w:p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 xml:space="preserve">: Применять </w:t>
            </w:r>
            <w:proofErr w:type="spellStart"/>
            <w:r w:rsidRPr="00BD036C">
              <w:rPr>
                <w:sz w:val="24"/>
                <w:szCs w:val="24"/>
              </w:rPr>
              <w:t>фреймворки</w:t>
            </w:r>
            <w:proofErr w:type="spellEnd"/>
            <w:r w:rsidRPr="00BD036C">
              <w:rPr>
                <w:sz w:val="24"/>
                <w:szCs w:val="24"/>
              </w:rPr>
              <w:t xml:space="preserve"> для разработки архитектуры предприятия.</w:t>
            </w:r>
          </w:p>
        </w:tc>
        <w:tc>
          <w:tcPr>
            <w:tcW w:w="2427" w:type="dxa"/>
          </w:tcPr>
          <w:p w:rsidR="006F619C" w:rsidRPr="00BD036C" w:rsidRDefault="006F619C" w:rsidP="006F619C">
            <w:pPr>
              <w:spacing w:after="17" w:line="259" w:lineRule="auto"/>
              <w:ind w:left="0" w:firstLine="0"/>
              <w:jc w:val="left"/>
            </w:pPr>
            <w:r w:rsidRPr="00BD036C">
              <w:rPr>
                <w:b/>
                <w:i/>
                <w:sz w:val="24"/>
              </w:rPr>
              <w:t>Задание.</w:t>
            </w:r>
            <w:r w:rsidRPr="00BD036C">
              <w:rPr>
                <w:sz w:val="24"/>
              </w:rPr>
              <w:t xml:space="preserve">  </w:t>
            </w:r>
          </w:p>
          <w:p w:rsidR="006F619C" w:rsidRPr="00BD036C" w:rsidRDefault="006F619C" w:rsidP="006F619C">
            <w:pPr>
              <w:spacing w:after="41" w:line="243" w:lineRule="auto"/>
              <w:ind w:left="0" w:right="60" w:firstLine="0"/>
              <w:jc w:val="left"/>
            </w:pPr>
            <w:r w:rsidRPr="00BD036C">
              <w:rPr>
                <w:sz w:val="24"/>
              </w:rPr>
              <w:t xml:space="preserve">Сеть кинотеатров внедряет новую систему онлайн-продаж билетов с привязкой к анонсам новинок кинопроката на портале. Вам необходимо разработать </w:t>
            </w:r>
            <w:proofErr w:type="spellStart"/>
            <w:r w:rsidRPr="00BD036C">
              <w:rPr>
                <w:sz w:val="24"/>
              </w:rPr>
              <w:t>XMLдокумент</w:t>
            </w:r>
            <w:proofErr w:type="spellEnd"/>
            <w:r w:rsidRPr="00BD036C">
              <w:rPr>
                <w:sz w:val="24"/>
              </w:rPr>
              <w:t xml:space="preserve"> для хранения информации о фильмах в кинотеатре. Каждый фильм должен содержать название, год выпуска, режиссера, жанр, список актеров и краткое описание. Кроме того, у каждого фильма должен быть указан возрастной рейтинг, который может быть "0+", "6+", "12+", "16+" или "18+". </w:t>
            </w:r>
          </w:p>
          <w:p w:rsidR="006F619C" w:rsidRPr="00BD036C" w:rsidRDefault="006F619C" w:rsidP="00325F92">
            <w:pPr>
              <w:spacing w:after="39" w:line="248" w:lineRule="auto"/>
              <w:ind w:left="0" w:right="59" w:firstLine="0"/>
              <w:jc w:val="left"/>
            </w:pPr>
            <w:r w:rsidRPr="00BD036C">
              <w:rPr>
                <w:sz w:val="24"/>
              </w:rPr>
              <w:t xml:space="preserve">Создайте XML-документ, который соответствует заданным </w:t>
            </w:r>
            <w:r w:rsidRPr="00BD036C">
              <w:rPr>
                <w:sz w:val="24"/>
              </w:rPr>
              <w:lastRenderedPageBreak/>
              <w:t xml:space="preserve">требованиям. При этом учтите, что список актеров может содержать произвольное количество актеров.  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818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sz w:val="24"/>
                <w:szCs w:val="24"/>
              </w:rPr>
              <w:t>Методику обследования предприятия в целях выявления особенностей архитектуры организации/предприятия.</w:t>
            </w:r>
          </w:p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Определять особенности архитектуры предприятия по результатам обследования организации/предприятия.</w:t>
            </w:r>
          </w:p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27" w:type="dxa"/>
            <w:tcBorders>
              <w:bottom w:val="single" w:sz="4" w:space="0" w:color="000000"/>
            </w:tcBorders>
          </w:tcPr>
          <w:p w:rsidR="006F619C" w:rsidRPr="00BD036C" w:rsidRDefault="006F619C" w:rsidP="006F619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i/>
                <w:sz w:val="24"/>
              </w:rPr>
              <w:t xml:space="preserve">Задание.  </w:t>
            </w:r>
          </w:p>
          <w:p w:rsidR="006F619C" w:rsidRPr="00BD036C" w:rsidRDefault="00D75DA6" w:rsidP="00D75DA6">
            <w:pPr>
              <w:spacing w:after="0" w:line="246" w:lineRule="auto"/>
              <w:ind w:left="0" w:right="61" w:firstLine="0"/>
              <w:jc w:val="left"/>
            </w:pPr>
            <w:r>
              <w:rPr>
                <w:sz w:val="24"/>
              </w:rPr>
              <w:t xml:space="preserve">Руководство компании </w:t>
            </w:r>
            <w:r>
              <w:rPr>
                <w:sz w:val="24"/>
                <w:lang w:val="en-US"/>
              </w:rPr>
              <w:t>Z</w:t>
            </w:r>
            <w:r>
              <w:rPr>
                <w:sz w:val="24"/>
              </w:rPr>
              <w:t xml:space="preserve"> приняло решение о внедрении в офисных помещениях системы видеонаблюдения </w:t>
            </w:r>
            <w:r w:rsidRPr="00D75DA6">
              <w:rPr>
                <w:sz w:val="24"/>
              </w:rPr>
              <w:t>с функцией распознавания личности посетителя</w:t>
            </w:r>
            <w:r>
              <w:rPr>
                <w:sz w:val="24"/>
              </w:rPr>
              <w:t xml:space="preserve"> и его психоэмоционального состояния</w:t>
            </w:r>
            <w:r w:rsidRPr="00D75DA6">
              <w:rPr>
                <w:sz w:val="24"/>
              </w:rPr>
              <w:t xml:space="preserve"> на основе машинного зрения.</w:t>
            </w:r>
            <w:r>
              <w:rPr>
                <w:sz w:val="24"/>
              </w:rPr>
              <w:t xml:space="preserve"> Помимо службы безопасности интерес к данным видеонаблюдения проявили маркетологи. </w:t>
            </w:r>
            <w:r w:rsidR="006F619C" w:rsidRPr="00BD036C">
              <w:rPr>
                <w:sz w:val="24"/>
              </w:rPr>
              <w:t xml:space="preserve">Рассмотрите шаблоны топологии информационных систем и выберите один </w:t>
            </w:r>
            <w:r w:rsidR="00790F42">
              <w:rPr>
                <w:sz w:val="24"/>
              </w:rPr>
              <w:t xml:space="preserve">из них </w:t>
            </w:r>
            <w:r w:rsidR="006F619C" w:rsidRPr="00BD036C">
              <w:rPr>
                <w:sz w:val="24"/>
              </w:rPr>
              <w:t xml:space="preserve">для интеграции двух корпоративных приложений с помощью XML. </w:t>
            </w:r>
          </w:p>
          <w:p w:rsidR="006F619C" w:rsidRPr="00BD036C" w:rsidRDefault="006F619C" w:rsidP="006F619C">
            <w:pPr>
              <w:spacing w:after="23" w:line="258" w:lineRule="auto"/>
              <w:ind w:left="0" w:right="62" w:firstLine="0"/>
              <w:jc w:val="left"/>
            </w:pPr>
            <w:r w:rsidRPr="00BD036C">
              <w:rPr>
                <w:sz w:val="24"/>
              </w:rPr>
              <w:t>Определите типы данных, которые будут передаваться между приложениями в формате XML</w:t>
            </w:r>
            <w:r w:rsidR="00325F92">
              <w:rPr>
                <w:sz w:val="24"/>
              </w:rPr>
              <w:t>.</w:t>
            </w:r>
            <w:r w:rsidRPr="00BD036C">
              <w:rPr>
                <w:sz w:val="24"/>
              </w:rPr>
              <w:t xml:space="preserve"> </w:t>
            </w:r>
          </w:p>
          <w:p w:rsidR="006F619C" w:rsidRPr="00BD036C" w:rsidRDefault="006F619C" w:rsidP="006F619C">
            <w:pPr>
              <w:spacing w:after="0" w:line="258" w:lineRule="auto"/>
              <w:ind w:left="0" w:right="62" w:firstLine="0"/>
              <w:jc w:val="left"/>
            </w:pPr>
            <w:r w:rsidRPr="00BD036C">
              <w:rPr>
                <w:sz w:val="24"/>
              </w:rPr>
              <w:t xml:space="preserve">Разработайте XSD-схему для обмена данными между интегрированными приложениями </w:t>
            </w:r>
          </w:p>
          <w:p w:rsidR="006F619C" w:rsidRPr="00BD036C" w:rsidRDefault="006F619C" w:rsidP="006F619C">
            <w:pPr>
              <w:spacing w:after="0" w:line="258" w:lineRule="auto"/>
              <w:ind w:left="0" w:right="61" w:firstLine="0"/>
              <w:jc w:val="left"/>
            </w:pPr>
            <w:r w:rsidRPr="00BD036C">
              <w:rPr>
                <w:sz w:val="24"/>
              </w:rPr>
              <w:t xml:space="preserve">Опишите механизм обмена данными </w:t>
            </w:r>
            <w:r w:rsidRPr="00BD036C">
              <w:rPr>
                <w:sz w:val="24"/>
              </w:rPr>
              <w:lastRenderedPageBreak/>
              <w:t xml:space="preserve">между приложениями с помощью XML </w:t>
            </w:r>
          </w:p>
          <w:p w:rsidR="006F619C" w:rsidRPr="00BD036C" w:rsidRDefault="006F619C" w:rsidP="00CC056D">
            <w:pPr>
              <w:spacing w:after="0" w:line="246" w:lineRule="auto"/>
              <w:ind w:left="0" w:right="61" w:firstLine="0"/>
              <w:jc w:val="left"/>
            </w:pPr>
            <w:r w:rsidRPr="00BD036C">
              <w:rPr>
                <w:sz w:val="24"/>
              </w:rPr>
              <w:t xml:space="preserve">Объясните преимущества выбранного шаблона топологии информационных систем в сравнении с другими шаблонами, которые также можно было бы использовать для интеграции этих приложений. 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6F619C" w:rsidRPr="00BD036C" w:rsidRDefault="004F6347" w:rsidP="006F619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ПКН-7 </w:t>
            </w:r>
            <w:r w:rsidR="006F619C" w:rsidRPr="00BD036C">
              <w:rPr>
                <w:sz w:val="24"/>
                <w:szCs w:val="24"/>
              </w:rPr>
              <w:t>Способность управлять проектами и программами в области ИТ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18" w:type="dxa"/>
          </w:tcPr>
          <w:p w:rsidR="006F619C" w:rsidRPr="00BD036C" w:rsidRDefault="006F619C" w:rsidP="006F619C">
            <w:pPr>
              <w:pStyle w:val="Default"/>
              <w:rPr>
                <w:color w:val="auto"/>
              </w:rPr>
            </w:pPr>
            <w:r w:rsidRPr="00BD036C">
              <w:rPr>
                <w:color w:val="auto"/>
              </w:rPr>
              <w:t>1.Демонстрирует знания российских и западных стандартов и сводов знаний в области управления проектами.</w:t>
            </w: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Российские и западные стандарты и своды знаний в области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в ИТ-сфере.</w:t>
            </w:r>
          </w:p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Применять на практике положения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российских и западных стандартов и сводов знаний в области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в ИТ-сфере.</w:t>
            </w:r>
          </w:p>
        </w:tc>
        <w:tc>
          <w:tcPr>
            <w:tcW w:w="2427" w:type="dxa"/>
          </w:tcPr>
          <w:p w:rsidR="006F619C" w:rsidRPr="00BD036C" w:rsidRDefault="006F619C" w:rsidP="006F619C">
            <w:pPr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BD036C">
              <w:rPr>
                <w:b/>
                <w:i/>
                <w:sz w:val="24"/>
                <w:szCs w:val="24"/>
              </w:rPr>
              <w:t xml:space="preserve">Задание.  </w:t>
            </w:r>
          </w:p>
          <w:p w:rsidR="006F619C" w:rsidRPr="00BD036C" w:rsidRDefault="006F619C" w:rsidP="006F619C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  <w:szCs w:val="24"/>
              </w:rPr>
              <w:t>Компания X решила внедрить интеграционную платформу на основе XML для сбора данных из различных источников и их последующей обработки. Необходимо оценить эффективность данного решения.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818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BD036C">
              <w:rPr>
                <w:color w:val="auto"/>
                <w:sz w:val="24"/>
                <w:szCs w:val="24"/>
              </w:rPr>
              <w:t>2.Применяет стандарты и своды знаний для управления проектами.</w:t>
            </w: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color w:val="auto"/>
                <w:sz w:val="24"/>
                <w:szCs w:val="24"/>
              </w:rPr>
              <w:t>Стандарты и своды знаний для управления проектами в области ИТ.</w:t>
            </w:r>
          </w:p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Уметь: </w:t>
            </w:r>
            <w:r w:rsidRPr="00BD036C">
              <w:rPr>
                <w:sz w:val="24"/>
                <w:szCs w:val="24"/>
              </w:rPr>
              <w:t>Применять стандарты и своды знаний для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 xml:space="preserve">в области ИТ. </w:t>
            </w:r>
          </w:p>
        </w:tc>
        <w:tc>
          <w:tcPr>
            <w:tcW w:w="2427" w:type="dxa"/>
          </w:tcPr>
          <w:p w:rsidR="006F619C" w:rsidRPr="00BD036C" w:rsidRDefault="006F619C" w:rsidP="006F619C">
            <w:pPr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BD036C">
              <w:rPr>
                <w:b/>
                <w:i/>
                <w:sz w:val="24"/>
                <w:szCs w:val="24"/>
              </w:rPr>
              <w:t>Задание.</w:t>
            </w:r>
          </w:p>
          <w:p w:rsidR="006F619C" w:rsidRPr="00BD036C" w:rsidRDefault="006F619C" w:rsidP="006F619C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 xml:space="preserve">Крупный холдинг по продаже и обслуживанию автомобилей осуществил поглощение небольшой региональной страховой компании для выхода на новый рынок. Предложите не менее двух вариантов интеграционных сценариев с использованием типовых шаблонов интеграции. Проанализируйте сильные и слабые </w:t>
            </w:r>
            <w:r w:rsidRPr="00BD036C">
              <w:rPr>
                <w:sz w:val="24"/>
                <w:szCs w:val="24"/>
              </w:rPr>
              <w:lastRenderedPageBreak/>
              <w:t>стороны каждого варианта.</w:t>
            </w:r>
          </w:p>
        </w:tc>
      </w:tr>
      <w:tr w:rsidR="00D75DA6" w:rsidRPr="00BD036C" w:rsidTr="008E680F">
        <w:trPr>
          <w:trHeight w:val="411"/>
        </w:trPr>
        <w:tc>
          <w:tcPr>
            <w:tcW w:w="10343" w:type="dxa"/>
            <w:gridSpan w:val="4"/>
          </w:tcPr>
          <w:p w:rsidR="00132AD8" w:rsidRPr="00BD036C" w:rsidRDefault="00762C54" w:rsidP="00FB0BC2">
            <w:pPr>
              <w:spacing w:after="0" w:line="240" w:lineRule="auto"/>
              <w:ind w:left="347" w:right="352" w:firstLine="0"/>
              <w:jc w:val="center"/>
              <w:rPr>
                <w:b/>
                <w:sz w:val="22"/>
              </w:rPr>
            </w:pPr>
            <w:r w:rsidRPr="00BD036C">
              <w:rPr>
                <w:i/>
                <w:sz w:val="24"/>
                <w:szCs w:val="24"/>
              </w:rPr>
              <w:lastRenderedPageBreak/>
              <w:t>Профиль: «Технологии цифровых бизнес-моделей»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4F6347" w:rsidRDefault="004F6347" w:rsidP="006F619C">
            <w:pPr>
              <w:spacing w:after="0" w:line="238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ПКП-3</w:t>
            </w:r>
          </w:p>
          <w:p w:rsidR="006F619C" w:rsidRPr="00BD036C" w:rsidRDefault="006F619C" w:rsidP="006F619C">
            <w:pPr>
              <w:spacing w:after="0" w:line="238" w:lineRule="auto"/>
              <w:ind w:left="0" w:firstLine="0"/>
            </w:pPr>
            <w:r w:rsidRPr="00BD036C">
              <w:rPr>
                <w:sz w:val="24"/>
              </w:rPr>
              <w:t>Способность управлять процессами цифров</w:t>
            </w:r>
            <w:r w:rsidR="004F6347">
              <w:rPr>
                <w:sz w:val="24"/>
              </w:rPr>
              <w:t xml:space="preserve">ой трансформации бизнеса </w:t>
            </w:r>
          </w:p>
        </w:tc>
        <w:tc>
          <w:tcPr>
            <w:tcW w:w="2818" w:type="dxa"/>
          </w:tcPr>
          <w:p w:rsidR="006F619C" w:rsidRPr="00BD036C" w:rsidRDefault="006F619C" w:rsidP="006F619C">
            <w:pPr>
              <w:spacing w:after="0" w:line="259" w:lineRule="auto"/>
              <w:ind w:left="0" w:firstLine="0"/>
            </w:pPr>
            <w:r w:rsidRPr="00BD036C">
              <w:rPr>
                <w:sz w:val="24"/>
              </w:rPr>
              <w:t>1. 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0" w:line="259" w:lineRule="auto"/>
              <w:ind w:left="0" w:firstLine="0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>Знать:</w:t>
            </w:r>
            <w:r w:rsidRPr="00BD036C">
              <w:rPr>
                <w:sz w:val="24"/>
              </w:rPr>
              <w:t xml:space="preserve"> Методику анализа готовности компании к цифровым преобразованиям. </w:t>
            </w:r>
          </w:p>
          <w:p w:rsidR="006F619C" w:rsidRPr="00BD036C" w:rsidRDefault="006F619C" w:rsidP="006F619C">
            <w:pPr>
              <w:spacing w:after="0" w:line="259" w:lineRule="auto"/>
              <w:ind w:left="0" w:firstLine="0"/>
            </w:pPr>
            <w:r w:rsidRPr="00BD036C">
              <w:rPr>
                <w:b/>
                <w:sz w:val="24"/>
              </w:rPr>
              <w:t>Уметь</w:t>
            </w:r>
            <w:r w:rsidRPr="00BD036C">
              <w:rPr>
                <w:sz w:val="24"/>
              </w:rPr>
              <w:t>: Проектировать оптимальную модель управления процессом цифровой трансформации.</w:t>
            </w:r>
          </w:p>
        </w:tc>
        <w:tc>
          <w:tcPr>
            <w:tcW w:w="2427" w:type="dxa"/>
          </w:tcPr>
          <w:p w:rsidR="006F619C" w:rsidRPr="00BD036C" w:rsidRDefault="006F619C" w:rsidP="006F619C">
            <w:pPr>
              <w:spacing w:after="17" w:line="259" w:lineRule="auto"/>
              <w:ind w:left="0" w:firstLine="0"/>
            </w:pPr>
            <w:r w:rsidRPr="00BD036C">
              <w:rPr>
                <w:b/>
                <w:i/>
                <w:sz w:val="24"/>
              </w:rPr>
              <w:t>Задание.</w:t>
            </w:r>
            <w:r w:rsidRPr="00BD036C">
              <w:rPr>
                <w:sz w:val="24"/>
              </w:rPr>
              <w:t xml:space="preserve">  </w:t>
            </w:r>
          </w:p>
          <w:p w:rsidR="006F619C" w:rsidRPr="00BD036C" w:rsidRDefault="006F619C" w:rsidP="006F619C">
            <w:pPr>
              <w:spacing w:after="41" w:line="243" w:lineRule="auto"/>
              <w:ind w:left="0" w:right="60" w:firstLine="0"/>
            </w:pPr>
            <w:r w:rsidRPr="00BD036C">
              <w:rPr>
                <w:sz w:val="24"/>
              </w:rPr>
              <w:t>Сеть кинотеатров внедряет новую систему онлайн-продаж билетов с привязкой к анонсам новинок кинопроката на портале. Вам необходимо разработать XML</w:t>
            </w:r>
            <w:r w:rsidR="00CC056D">
              <w:rPr>
                <w:sz w:val="24"/>
              </w:rPr>
              <w:t>-</w:t>
            </w:r>
            <w:r w:rsidRPr="00BD036C">
              <w:rPr>
                <w:sz w:val="24"/>
              </w:rPr>
              <w:t xml:space="preserve">документ для хранения информации о фильмах в кинотеатре. Каждый фильм должен содержать название, год выпуска, режиссера, жанр, список актеров и краткое описание. Кроме того, у каждого фильма должен быть указан возрастной рейтинг, который может быть "0+", "6+", "12+", "16+" или "18+". </w:t>
            </w:r>
          </w:p>
          <w:p w:rsidR="006F619C" w:rsidRPr="00BD036C" w:rsidRDefault="006F619C" w:rsidP="006F619C">
            <w:pPr>
              <w:spacing w:after="39" w:line="248" w:lineRule="auto"/>
              <w:ind w:left="0" w:right="59" w:firstLine="0"/>
            </w:pPr>
            <w:r w:rsidRPr="00BD036C">
              <w:rPr>
                <w:sz w:val="24"/>
              </w:rPr>
              <w:t xml:space="preserve">Создайте XML-документ, который соответствует заданным требованиям. При этом учтите, что список актеров может содержать произвольное количество актеров. </w:t>
            </w:r>
          </w:p>
          <w:p w:rsidR="006F619C" w:rsidRPr="00BD036C" w:rsidRDefault="006F619C" w:rsidP="006F619C">
            <w:pPr>
              <w:spacing w:after="0" w:line="259" w:lineRule="auto"/>
              <w:ind w:left="0" w:right="57" w:firstLine="0"/>
            </w:pPr>
            <w:r w:rsidRPr="00BD036C">
              <w:rPr>
                <w:sz w:val="24"/>
              </w:rPr>
              <w:t xml:space="preserve"> 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/>
            <w:tcBorders>
              <w:bottom w:val="single" w:sz="4" w:space="0" w:color="000000"/>
            </w:tcBorders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2"/>
              </w:rPr>
            </w:pPr>
            <w:r w:rsidRPr="00BD036C">
              <w:rPr>
                <w:sz w:val="24"/>
              </w:rPr>
              <w:t xml:space="preserve">2. Определяет цели и ожидаемые результаты трансформации бизнеса, необходимые ресурсы для ее реализации и </w:t>
            </w:r>
            <w:r w:rsidRPr="00BD036C">
              <w:rPr>
                <w:sz w:val="24"/>
              </w:rPr>
              <w:lastRenderedPageBreak/>
              <w:t xml:space="preserve">методы управления ключевыми рисками. 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6F619C" w:rsidRPr="00BD036C" w:rsidRDefault="006F619C" w:rsidP="006F619C">
            <w:pPr>
              <w:spacing w:after="0" w:line="259" w:lineRule="auto"/>
              <w:ind w:left="0" w:firstLine="0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lastRenderedPageBreak/>
              <w:t>Знать:</w:t>
            </w:r>
            <w:r w:rsidRPr="00BD036C">
              <w:rPr>
                <w:sz w:val="24"/>
              </w:rPr>
              <w:t xml:space="preserve"> Порядок целеполагания трансформации бизнеса и основы организации и обеспечения ее процесса. </w:t>
            </w:r>
          </w:p>
          <w:p w:rsidR="006F619C" w:rsidRPr="00BD036C" w:rsidRDefault="006F619C" w:rsidP="006F619C">
            <w:pPr>
              <w:spacing w:after="0" w:line="240" w:lineRule="auto"/>
              <w:ind w:left="22" w:right="82" w:firstLine="0"/>
              <w:rPr>
                <w:b/>
                <w:sz w:val="22"/>
              </w:rPr>
            </w:pPr>
            <w:r w:rsidRPr="00BD036C">
              <w:rPr>
                <w:b/>
                <w:sz w:val="24"/>
              </w:rPr>
              <w:lastRenderedPageBreak/>
              <w:t>Уметь</w:t>
            </w:r>
            <w:r w:rsidRPr="00BD036C">
              <w:rPr>
                <w:sz w:val="24"/>
              </w:rPr>
              <w:t>: Определять цели и ожидаемые результаты трансформации бизнеса, а также необходимые ресурсы для ее реализации и методы управления ключевыми рисками.</w:t>
            </w:r>
          </w:p>
        </w:tc>
        <w:tc>
          <w:tcPr>
            <w:tcW w:w="2427" w:type="dxa"/>
            <w:tcBorders>
              <w:bottom w:val="single" w:sz="4" w:space="0" w:color="000000"/>
            </w:tcBorders>
          </w:tcPr>
          <w:p w:rsidR="006F619C" w:rsidRPr="00BD036C" w:rsidRDefault="006F619C" w:rsidP="006F619C">
            <w:pPr>
              <w:spacing w:after="0" w:line="259" w:lineRule="auto"/>
              <w:ind w:left="0" w:firstLine="0"/>
            </w:pPr>
            <w:r w:rsidRPr="00BD036C">
              <w:rPr>
                <w:b/>
                <w:i/>
                <w:sz w:val="24"/>
              </w:rPr>
              <w:lastRenderedPageBreak/>
              <w:t xml:space="preserve">Задание.  </w:t>
            </w:r>
          </w:p>
          <w:p w:rsidR="006F619C" w:rsidRPr="00BD036C" w:rsidRDefault="006F619C" w:rsidP="006F619C">
            <w:pPr>
              <w:spacing w:after="0" w:line="246" w:lineRule="auto"/>
              <w:ind w:left="0" w:right="61" w:firstLine="0"/>
            </w:pPr>
            <w:r w:rsidRPr="00BD036C">
              <w:rPr>
                <w:sz w:val="24"/>
              </w:rPr>
              <w:t xml:space="preserve">Рассмотрите шаблоны топологии информационных систем и выберите один для интеграции </w:t>
            </w:r>
            <w:r w:rsidRPr="00BD036C">
              <w:rPr>
                <w:sz w:val="24"/>
              </w:rPr>
              <w:lastRenderedPageBreak/>
              <w:t xml:space="preserve">двух корпоративных приложений с помощью XML. Напишите техническое задание, в котором: </w:t>
            </w:r>
          </w:p>
          <w:p w:rsidR="006F619C" w:rsidRPr="00BD036C" w:rsidRDefault="006F619C" w:rsidP="006F619C">
            <w:pPr>
              <w:spacing w:after="0" w:line="259" w:lineRule="auto"/>
              <w:ind w:left="0" w:firstLine="0"/>
            </w:pPr>
            <w:r w:rsidRPr="00BD036C">
              <w:rPr>
                <w:sz w:val="24"/>
              </w:rPr>
              <w:t xml:space="preserve">Опишите выбранный шаблон </w:t>
            </w:r>
            <w:proofErr w:type="spellStart"/>
            <w:r w:rsidRPr="00BD036C">
              <w:rPr>
                <w:sz w:val="24"/>
              </w:rPr>
              <w:t>топо</w:t>
            </w:r>
            <w:proofErr w:type="spellEnd"/>
            <w:r w:rsidRPr="00BD036C">
              <w:rPr>
                <w:sz w:val="24"/>
              </w:rPr>
              <w:t>-</w:t>
            </w:r>
          </w:p>
          <w:p w:rsidR="006F619C" w:rsidRPr="00BD036C" w:rsidRDefault="006F619C" w:rsidP="006F619C">
            <w:pPr>
              <w:spacing w:after="0" w:line="278" w:lineRule="auto"/>
              <w:ind w:left="0" w:firstLine="0"/>
            </w:pPr>
            <w:r w:rsidRPr="00BD036C">
              <w:rPr>
                <w:sz w:val="24"/>
              </w:rPr>
              <w:t xml:space="preserve">логии информационных систем и его особенности </w:t>
            </w:r>
          </w:p>
          <w:p w:rsidR="006F619C" w:rsidRPr="00BD036C" w:rsidRDefault="006F619C" w:rsidP="006F619C">
            <w:pPr>
              <w:spacing w:after="0" w:line="278" w:lineRule="auto"/>
              <w:ind w:left="0" w:firstLine="0"/>
            </w:pPr>
            <w:r w:rsidRPr="00BD036C">
              <w:rPr>
                <w:sz w:val="24"/>
              </w:rPr>
              <w:t xml:space="preserve">Укажите интегрируемые приложения и их особенности. </w:t>
            </w:r>
          </w:p>
          <w:p w:rsidR="006F619C" w:rsidRPr="00BD036C" w:rsidRDefault="006F619C" w:rsidP="006F619C">
            <w:pPr>
              <w:spacing w:after="23" w:line="258" w:lineRule="auto"/>
              <w:ind w:left="0" w:right="62" w:firstLine="0"/>
            </w:pPr>
            <w:r w:rsidRPr="00BD036C">
              <w:rPr>
                <w:sz w:val="24"/>
              </w:rPr>
              <w:t xml:space="preserve">Определите типы данных, которые будут передаваться между приложениями в формате XML </w:t>
            </w:r>
          </w:p>
          <w:p w:rsidR="006F619C" w:rsidRPr="00BD036C" w:rsidRDefault="006F619C" w:rsidP="006F619C">
            <w:pPr>
              <w:spacing w:after="0" w:line="258" w:lineRule="auto"/>
              <w:ind w:left="0" w:right="62" w:firstLine="0"/>
            </w:pPr>
            <w:r w:rsidRPr="00BD036C">
              <w:rPr>
                <w:sz w:val="24"/>
              </w:rPr>
              <w:t xml:space="preserve">Разработайте XSD-схему для обмена данными между интегрированными приложениями </w:t>
            </w:r>
          </w:p>
          <w:p w:rsidR="006F619C" w:rsidRPr="00BD036C" w:rsidRDefault="006F619C" w:rsidP="006F619C">
            <w:pPr>
              <w:spacing w:after="0" w:line="258" w:lineRule="auto"/>
              <w:ind w:left="0" w:right="61" w:firstLine="0"/>
            </w:pPr>
            <w:r w:rsidRPr="00BD036C">
              <w:rPr>
                <w:sz w:val="24"/>
              </w:rPr>
              <w:t xml:space="preserve">Опишите механизм обмена данными между приложениями с помощью XML </w:t>
            </w:r>
          </w:p>
          <w:p w:rsidR="006F619C" w:rsidRPr="00BD036C" w:rsidRDefault="006F619C" w:rsidP="006F619C">
            <w:pPr>
              <w:spacing w:after="0" w:line="246" w:lineRule="auto"/>
              <w:ind w:left="0" w:right="61" w:firstLine="0"/>
            </w:pPr>
            <w:r w:rsidRPr="00BD036C">
              <w:rPr>
                <w:sz w:val="24"/>
              </w:rPr>
              <w:t xml:space="preserve">Объясните преимущества выбранного шаблона топологии информационных систем в сравнении с другими шаблонами, которые также можно было бы использовать для интеграции этих приложений. </w:t>
            </w:r>
          </w:p>
          <w:p w:rsidR="006F619C" w:rsidRPr="00BD036C" w:rsidRDefault="006F619C" w:rsidP="006F619C">
            <w:pPr>
              <w:spacing w:after="0" w:line="240" w:lineRule="auto"/>
              <w:ind w:left="347" w:right="352" w:firstLine="0"/>
              <w:rPr>
                <w:b/>
                <w:sz w:val="22"/>
              </w:rPr>
            </w:pPr>
            <w:r w:rsidRPr="00BD036C">
              <w:rPr>
                <w:sz w:val="24"/>
              </w:rPr>
              <w:t xml:space="preserve"> 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6F619C" w:rsidRPr="00BD036C" w:rsidRDefault="004F6347" w:rsidP="006F619C">
            <w:pPr>
              <w:spacing w:after="160" w:line="259" w:lineRule="auto"/>
              <w:ind w:left="0" w:firstLine="0"/>
            </w:pPr>
            <w:r>
              <w:rPr>
                <w:sz w:val="24"/>
              </w:rPr>
              <w:lastRenderedPageBreak/>
              <w:t xml:space="preserve">ПКН-2 </w:t>
            </w:r>
            <w:r w:rsidR="006F619C" w:rsidRPr="00BD036C">
              <w:rPr>
                <w:sz w:val="24"/>
              </w:rPr>
              <w:t xml:space="preserve">Способность анализировать и проектировать </w:t>
            </w:r>
            <w:r w:rsidR="006F619C" w:rsidRPr="00BD036C">
              <w:rPr>
                <w:sz w:val="24"/>
              </w:rPr>
              <w:lastRenderedPageBreak/>
              <w:t>информационные потоки организа</w:t>
            </w:r>
            <w:r>
              <w:rPr>
                <w:sz w:val="24"/>
              </w:rPr>
              <w:t xml:space="preserve">ции </w:t>
            </w:r>
          </w:p>
        </w:tc>
        <w:tc>
          <w:tcPr>
            <w:tcW w:w="2818" w:type="dxa"/>
          </w:tcPr>
          <w:p w:rsidR="006F619C" w:rsidRPr="00BD036C" w:rsidRDefault="006F619C" w:rsidP="006F619C">
            <w:pPr>
              <w:spacing w:after="160" w:line="259" w:lineRule="auto"/>
              <w:ind w:left="0" w:firstLine="0"/>
            </w:pPr>
            <w:r w:rsidRPr="00BD036C">
              <w:rPr>
                <w:sz w:val="24"/>
                <w:szCs w:val="24"/>
              </w:rPr>
              <w:lastRenderedPageBreak/>
              <w:t>1. Анализирует информационные потоки организации.</w:t>
            </w: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46" w:line="238" w:lineRule="auto"/>
              <w:ind w:left="0" w:firstLine="0"/>
            </w:pPr>
            <w:r w:rsidRPr="00BD036C">
              <w:rPr>
                <w:b/>
                <w:sz w:val="24"/>
              </w:rPr>
              <w:t>Знать:</w:t>
            </w:r>
            <w:r w:rsidRPr="00BD036C">
              <w:rPr>
                <w:sz w:val="24"/>
              </w:rPr>
              <w:t xml:space="preserve"> Способы оценки эффективности информационных потоков и интеграции данных.</w:t>
            </w:r>
          </w:p>
          <w:p w:rsidR="006F619C" w:rsidRPr="00BD036C" w:rsidRDefault="006F619C" w:rsidP="006F619C">
            <w:pPr>
              <w:spacing w:after="0" w:line="259" w:lineRule="auto"/>
              <w:ind w:left="0" w:firstLine="0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lastRenderedPageBreak/>
              <w:t>Уметь</w:t>
            </w:r>
            <w:r w:rsidRPr="00BD036C">
              <w:rPr>
                <w:sz w:val="24"/>
              </w:rPr>
              <w:t>: Оценивать эффективность информационных потоков и находить эффективные интеграционные решения.</w:t>
            </w:r>
          </w:p>
          <w:p w:rsidR="006F619C" w:rsidRPr="00BD036C" w:rsidRDefault="006F619C" w:rsidP="006F619C">
            <w:pPr>
              <w:spacing w:after="160" w:line="259" w:lineRule="auto"/>
              <w:ind w:left="0" w:firstLine="0"/>
            </w:pPr>
          </w:p>
        </w:tc>
        <w:tc>
          <w:tcPr>
            <w:tcW w:w="2427" w:type="dxa"/>
          </w:tcPr>
          <w:p w:rsidR="006F619C" w:rsidRPr="00BD036C" w:rsidRDefault="006F619C" w:rsidP="006F619C">
            <w:pPr>
              <w:spacing w:after="0" w:line="259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BD036C">
              <w:rPr>
                <w:b/>
                <w:i/>
                <w:sz w:val="24"/>
                <w:szCs w:val="24"/>
              </w:rPr>
              <w:lastRenderedPageBreak/>
              <w:t xml:space="preserve">Задание.  </w:t>
            </w:r>
          </w:p>
          <w:p w:rsidR="006F619C" w:rsidRPr="00BD036C" w:rsidRDefault="006F619C" w:rsidP="006F619C">
            <w:pPr>
              <w:spacing w:after="0" w:line="259" w:lineRule="auto"/>
              <w:ind w:left="0" w:firstLine="0"/>
            </w:pPr>
            <w:r w:rsidRPr="00BD036C">
              <w:rPr>
                <w:sz w:val="24"/>
                <w:szCs w:val="24"/>
              </w:rPr>
              <w:t xml:space="preserve">Компания X решила внедрить интеграционную </w:t>
            </w:r>
            <w:r w:rsidRPr="00BD036C">
              <w:rPr>
                <w:sz w:val="24"/>
                <w:szCs w:val="24"/>
              </w:rPr>
              <w:lastRenderedPageBreak/>
              <w:t>платформу на основе XML для сбора данных из различных источников и их последующей обработки. Необходимо оценить эффективность данного решения.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2818" w:type="dxa"/>
          </w:tcPr>
          <w:p w:rsidR="006F619C" w:rsidRPr="00BD036C" w:rsidRDefault="006F619C" w:rsidP="006F619C">
            <w:pPr>
              <w:spacing w:after="0" w:line="240" w:lineRule="auto"/>
              <w:ind w:left="0" w:firstLine="0"/>
              <w:rPr>
                <w:b/>
                <w:sz w:val="22"/>
              </w:rPr>
            </w:pPr>
            <w:r w:rsidRPr="00BD036C">
              <w:rPr>
                <w:sz w:val="24"/>
                <w:szCs w:val="24"/>
              </w:rPr>
              <w:t>2. Создают модели «как есть» и «как должно быть» информационных потоков организации.</w:t>
            </w:r>
          </w:p>
        </w:tc>
        <w:tc>
          <w:tcPr>
            <w:tcW w:w="2982" w:type="dxa"/>
          </w:tcPr>
          <w:p w:rsidR="006F619C" w:rsidRPr="00BD036C" w:rsidRDefault="006F619C" w:rsidP="006F619C">
            <w:pPr>
              <w:spacing w:after="46" w:line="238" w:lineRule="auto"/>
              <w:ind w:left="0" w:firstLine="0"/>
              <w:rPr>
                <w:b/>
                <w:sz w:val="24"/>
              </w:rPr>
            </w:pPr>
            <w:r w:rsidRPr="00BD036C">
              <w:rPr>
                <w:b/>
                <w:sz w:val="24"/>
              </w:rPr>
              <w:t xml:space="preserve">Знать: </w:t>
            </w:r>
            <w:r w:rsidRPr="00BD036C">
              <w:rPr>
                <w:sz w:val="24"/>
              </w:rPr>
              <w:t>Современные концепции и стандарты в области моделирования информационных потоков и управления корпоративными данными.</w:t>
            </w:r>
          </w:p>
          <w:p w:rsidR="006F619C" w:rsidRPr="00BD036C" w:rsidRDefault="006F619C" w:rsidP="006F619C">
            <w:pPr>
              <w:spacing w:after="0" w:line="240" w:lineRule="auto"/>
              <w:ind w:left="22" w:right="82" w:firstLine="0"/>
              <w:rPr>
                <w:b/>
                <w:sz w:val="22"/>
              </w:rPr>
            </w:pPr>
            <w:r w:rsidRPr="00BD036C">
              <w:rPr>
                <w:b/>
                <w:sz w:val="24"/>
              </w:rPr>
              <w:t xml:space="preserve">Уметь: </w:t>
            </w:r>
            <w:r w:rsidRPr="00BD036C">
              <w:rPr>
                <w:sz w:val="24"/>
              </w:rPr>
              <w:t>Смоделировать различные сценарии интеграции данных с учетом динамики изменения информационных потоков организации.</w:t>
            </w:r>
          </w:p>
        </w:tc>
        <w:tc>
          <w:tcPr>
            <w:tcW w:w="2427" w:type="dxa"/>
          </w:tcPr>
          <w:p w:rsidR="006F619C" w:rsidRPr="00BD036C" w:rsidRDefault="006F619C" w:rsidP="00D71E5C">
            <w:pPr>
              <w:spacing w:after="0" w:line="259" w:lineRule="auto"/>
              <w:ind w:left="22" w:firstLine="0"/>
              <w:rPr>
                <w:b/>
                <w:i/>
                <w:sz w:val="24"/>
                <w:szCs w:val="24"/>
              </w:rPr>
            </w:pPr>
            <w:r w:rsidRPr="00BD036C">
              <w:rPr>
                <w:b/>
                <w:i/>
                <w:sz w:val="24"/>
                <w:szCs w:val="24"/>
              </w:rPr>
              <w:t>Задание.</w:t>
            </w:r>
          </w:p>
          <w:p w:rsidR="006F619C" w:rsidRPr="00BD036C" w:rsidRDefault="006F619C" w:rsidP="00D71E5C">
            <w:pPr>
              <w:spacing w:after="0" w:line="240" w:lineRule="auto"/>
              <w:ind w:left="22" w:firstLine="0"/>
              <w:rPr>
                <w:b/>
                <w:sz w:val="22"/>
              </w:rPr>
            </w:pPr>
            <w:r w:rsidRPr="00BD036C">
              <w:rPr>
                <w:sz w:val="24"/>
                <w:szCs w:val="24"/>
              </w:rPr>
              <w:t>Крупный холдинг по продаже и обслуживанию автомобилей осуществил поглощение небольшой региональной страховой компании для выхода на новый рынок. Предложите не менее двух вариантов интеграционных сценариев с использованием типовых шаблонов интеграции. Проанализируйте сильные и слабые стороны каждого варианта.</w:t>
            </w:r>
          </w:p>
        </w:tc>
      </w:tr>
      <w:tr w:rsidR="00D75DA6" w:rsidRPr="00BD036C" w:rsidTr="008E680F">
        <w:trPr>
          <w:trHeight w:val="411"/>
        </w:trPr>
        <w:tc>
          <w:tcPr>
            <w:tcW w:w="10343" w:type="dxa"/>
            <w:gridSpan w:val="4"/>
          </w:tcPr>
          <w:p w:rsidR="00132AD8" w:rsidRPr="00BD036C" w:rsidRDefault="00762C54" w:rsidP="006F619C">
            <w:pPr>
              <w:spacing w:after="0" w:line="240" w:lineRule="auto"/>
              <w:ind w:left="347" w:right="352" w:firstLine="0"/>
              <w:jc w:val="left"/>
              <w:rPr>
                <w:b/>
                <w:sz w:val="22"/>
              </w:rPr>
            </w:pPr>
            <w:r w:rsidRPr="00BD036C">
              <w:rPr>
                <w:i/>
                <w:color w:val="auto"/>
                <w:sz w:val="24"/>
                <w:szCs w:val="24"/>
              </w:rPr>
              <w:t>Профиль: "Цифровые технологии в управлении земельными ресурсами и объектами недвижимости"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4F6347" w:rsidRDefault="004F6347" w:rsidP="00325F9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325F92" w:rsidRDefault="00325F92" w:rsidP="00325F9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  <w:r>
              <w:rPr>
                <w:sz w:val="24"/>
                <w:szCs w:val="24"/>
              </w:rPr>
              <w:t xml:space="preserve"> </w:t>
            </w:r>
          </w:p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:rsidR="00325F92" w:rsidRPr="00BD036C" w:rsidRDefault="00325F92" w:rsidP="00325F92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1. Демонстрирует знание </w:t>
            </w:r>
            <w:proofErr w:type="spellStart"/>
            <w:r w:rsidRPr="00BD036C">
              <w:rPr>
                <w:rStyle w:val="FontStyle12"/>
                <w:rFonts w:eastAsia="Calibri"/>
                <w:sz w:val="24"/>
                <w:szCs w:val="24"/>
              </w:rPr>
              <w:t>фреймворков</w:t>
            </w:r>
            <w:proofErr w:type="spellEnd"/>
            <w:r w:rsidRPr="00BD036C">
              <w:rPr>
                <w:rStyle w:val="FontStyle12"/>
                <w:rFonts w:eastAsia="Calibri"/>
                <w:sz w:val="24"/>
                <w:szCs w:val="24"/>
              </w:rPr>
              <w:t xml:space="preserve"> для разработки архитектуры предприятия</w:t>
            </w:r>
          </w:p>
          <w:p w:rsidR="00325F92" w:rsidRPr="00BD036C" w:rsidRDefault="00325F92" w:rsidP="00325F92">
            <w:pPr>
              <w:spacing w:after="0" w:line="240" w:lineRule="auto"/>
              <w:ind w:left="0" w:right="3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Фреймворки для разработки архитектуры предприятия. </w:t>
            </w:r>
          </w:p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 xml:space="preserve">: Применять </w:t>
            </w:r>
            <w:proofErr w:type="spellStart"/>
            <w:r w:rsidRPr="00BD036C">
              <w:rPr>
                <w:sz w:val="24"/>
                <w:szCs w:val="24"/>
              </w:rPr>
              <w:t>фреймворки</w:t>
            </w:r>
            <w:proofErr w:type="spellEnd"/>
            <w:r w:rsidRPr="00BD036C">
              <w:rPr>
                <w:sz w:val="24"/>
                <w:szCs w:val="24"/>
              </w:rPr>
              <w:t xml:space="preserve"> для разработки архитектуры предприятия.</w:t>
            </w:r>
          </w:p>
        </w:tc>
        <w:tc>
          <w:tcPr>
            <w:tcW w:w="2427" w:type="dxa"/>
          </w:tcPr>
          <w:p w:rsidR="00325F92" w:rsidRPr="00BD036C" w:rsidRDefault="00325F92" w:rsidP="00325F92">
            <w:pPr>
              <w:spacing w:after="17" w:line="259" w:lineRule="auto"/>
              <w:ind w:left="0" w:firstLine="0"/>
              <w:jc w:val="left"/>
            </w:pPr>
            <w:r w:rsidRPr="00BD036C">
              <w:rPr>
                <w:b/>
                <w:i/>
                <w:sz w:val="24"/>
              </w:rPr>
              <w:t>Задание.</w:t>
            </w:r>
            <w:r w:rsidRPr="00BD036C">
              <w:rPr>
                <w:sz w:val="24"/>
              </w:rPr>
              <w:t xml:space="preserve">  </w:t>
            </w:r>
          </w:p>
          <w:p w:rsidR="00325F92" w:rsidRPr="00BD036C" w:rsidRDefault="00325F92" w:rsidP="00325F92">
            <w:pPr>
              <w:spacing w:after="41" w:line="243" w:lineRule="auto"/>
              <w:ind w:left="0" w:right="60" w:firstLine="0"/>
              <w:jc w:val="left"/>
            </w:pPr>
            <w:r w:rsidRPr="00BD036C">
              <w:rPr>
                <w:sz w:val="24"/>
              </w:rPr>
              <w:t xml:space="preserve">Сеть кинотеатров внедряет новую систему онлайн-продаж билетов с привязкой к анонсам новинок кинопроката на портале. Вам необходимо разработать </w:t>
            </w:r>
            <w:proofErr w:type="spellStart"/>
            <w:r w:rsidRPr="00BD036C">
              <w:rPr>
                <w:sz w:val="24"/>
              </w:rPr>
              <w:t>XMLдокумент</w:t>
            </w:r>
            <w:proofErr w:type="spellEnd"/>
            <w:r w:rsidRPr="00BD036C">
              <w:rPr>
                <w:sz w:val="24"/>
              </w:rPr>
              <w:t xml:space="preserve"> для хранения информации о фильмах в кинотеатре. Каждый фильм должен </w:t>
            </w:r>
            <w:r w:rsidRPr="00BD036C">
              <w:rPr>
                <w:sz w:val="24"/>
              </w:rPr>
              <w:lastRenderedPageBreak/>
              <w:t xml:space="preserve">содержать название, год выпуска, режиссера, жанр, список актеров и краткое описание. Кроме того, у каждого фильма должен быть указан возрастной рейтинг, который может быть "0+", "6+", "12+", "16+" или "18+". </w:t>
            </w:r>
          </w:p>
          <w:p w:rsidR="00325F92" w:rsidRPr="00BD036C" w:rsidRDefault="00325F92" w:rsidP="00325F92">
            <w:pPr>
              <w:spacing w:after="39" w:line="248" w:lineRule="auto"/>
              <w:ind w:left="0" w:right="59" w:firstLine="0"/>
              <w:jc w:val="left"/>
            </w:pPr>
            <w:r w:rsidRPr="00BD036C">
              <w:rPr>
                <w:sz w:val="24"/>
              </w:rPr>
              <w:t xml:space="preserve">Создайте XML-документ, который соответствует заданным требованиям. При этом учтите, что список актеров может содержать произвольное количество актеров.  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/>
          </w:tcPr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818" w:type="dxa"/>
          </w:tcPr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2. 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2982" w:type="dxa"/>
          </w:tcPr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sz w:val="24"/>
                <w:szCs w:val="24"/>
              </w:rPr>
              <w:t>Методику обследования предприятия в целях выявления особенностей архитектуры организации/предприятия.</w:t>
            </w:r>
          </w:p>
          <w:p w:rsidR="00325F92" w:rsidRPr="00BD036C" w:rsidRDefault="00325F92" w:rsidP="00325F9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Определять особенности архитектуры предприятия по результатам обследования организации/предприятия.</w:t>
            </w:r>
          </w:p>
          <w:p w:rsidR="00325F92" w:rsidRPr="00BD036C" w:rsidRDefault="00325F92" w:rsidP="00325F92">
            <w:pPr>
              <w:spacing w:after="0" w:line="240" w:lineRule="auto"/>
              <w:ind w:left="22" w:right="82" w:firstLine="0"/>
              <w:jc w:val="left"/>
              <w:rPr>
                <w:b/>
                <w:sz w:val="22"/>
              </w:rPr>
            </w:pPr>
          </w:p>
        </w:tc>
        <w:tc>
          <w:tcPr>
            <w:tcW w:w="2427" w:type="dxa"/>
            <w:tcBorders>
              <w:bottom w:val="single" w:sz="4" w:space="0" w:color="000000"/>
            </w:tcBorders>
          </w:tcPr>
          <w:p w:rsidR="00325F92" w:rsidRPr="00BD036C" w:rsidRDefault="00325F92" w:rsidP="00325F9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i/>
                <w:sz w:val="24"/>
              </w:rPr>
              <w:t xml:space="preserve">Задание.  </w:t>
            </w:r>
          </w:p>
          <w:p w:rsidR="00325F92" w:rsidRPr="00BD036C" w:rsidRDefault="00E03758" w:rsidP="00325F92">
            <w:pPr>
              <w:spacing w:after="0" w:line="246" w:lineRule="auto"/>
              <w:ind w:left="0" w:right="61" w:firstLine="0"/>
              <w:jc w:val="left"/>
            </w:pPr>
            <w:r>
              <w:rPr>
                <w:sz w:val="24"/>
              </w:rPr>
              <w:t xml:space="preserve">На предприятии Х изменились бизнес-процессы и появилось новое подразделение, которое занимается доставкой товара розничным клиентам. На текущий момент на предприятии внедрены </w:t>
            </w:r>
            <w:r>
              <w:rPr>
                <w:sz w:val="24"/>
                <w:lang w:val="en-US"/>
              </w:rPr>
              <w:t>ERP</w:t>
            </w:r>
            <w:r w:rsidRPr="00E0375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  <w:lang w:val="en-US"/>
              </w:rPr>
              <w:t>CRM</w:t>
            </w:r>
            <w:r>
              <w:rPr>
                <w:sz w:val="24"/>
              </w:rPr>
              <w:t xml:space="preserve">-системы. С учетом произошедших изменений планируется внедрение </w:t>
            </w:r>
            <w:r w:rsidR="000667D1">
              <w:rPr>
                <w:sz w:val="24"/>
              </w:rPr>
              <w:t>логистической системы.</w:t>
            </w:r>
            <w:r>
              <w:rPr>
                <w:sz w:val="24"/>
              </w:rPr>
              <w:t xml:space="preserve"> </w:t>
            </w:r>
            <w:r w:rsidR="00325F92" w:rsidRPr="00BD036C">
              <w:rPr>
                <w:sz w:val="24"/>
              </w:rPr>
              <w:t xml:space="preserve">Рассмотрите шаблоны топологии информационных систем и выберите один для интеграции двух корпоративных приложений с помощью XML. </w:t>
            </w:r>
            <w:r w:rsidR="00325F92" w:rsidRPr="00BD036C">
              <w:rPr>
                <w:sz w:val="24"/>
              </w:rPr>
              <w:lastRenderedPageBreak/>
              <w:t xml:space="preserve">Напишите техническое задание, в котором: </w:t>
            </w:r>
          </w:p>
          <w:p w:rsidR="00325F92" w:rsidRPr="00BD036C" w:rsidRDefault="00325F92" w:rsidP="00325F9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sz w:val="24"/>
              </w:rPr>
              <w:t xml:space="preserve">Опишите выбранный шаблон </w:t>
            </w:r>
            <w:proofErr w:type="spellStart"/>
            <w:r w:rsidRPr="00BD036C">
              <w:rPr>
                <w:sz w:val="24"/>
              </w:rPr>
              <w:t>топо</w:t>
            </w:r>
            <w:proofErr w:type="spellEnd"/>
            <w:r w:rsidRPr="00BD036C">
              <w:rPr>
                <w:sz w:val="24"/>
              </w:rPr>
              <w:t>-</w:t>
            </w:r>
          </w:p>
          <w:p w:rsidR="00325F92" w:rsidRPr="00BD036C" w:rsidRDefault="00325F92" w:rsidP="000667D1">
            <w:pPr>
              <w:spacing w:after="0" w:line="278" w:lineRule="auto"/>
              <w:ind w:left="0" w:firstLine="0"/>
              <w:jc w:val="left"/>
            </w:pPr>
            <w:r w:rsidRPr="00BD036C">
              <w:rPr>
                <w:sz w:val="24"/>
              </w:rPr>
              <w:t>логии информац</w:t>
            </w:r>
            <w:r w:rsidR="000667D1">
              <w:rPr>
                <w:sz w:val="24"/>
              </w:rPr>
              <w:t>ионных систем и его особенности.</w:t>
            </w:r>
            <w:r w:rsidRPr="00BD036C">
              <w:rPr>
                <w:sz w:val="24"/>
              </w:rPr>
              <w:t xml:space="preserve"> </w:t>
            </w:r>
          </w:p>
          <w:p w:rsidR="00325F92" w:rsidRPr="00BD036C" w:rsidRDefault="00325F92" w:rsidP="00D01F58">
            <w:pPr>
              <w:spacing w:after="0" w:line="246" w:lineRule="auto"/>
              <w:ind w:left="0" w:right="61" w:firstLine="0"/>
              <w:jc w:val="left"/>
            </w:pPr>
            <w:r w:rsidRPr="00BD036C">
              <w:rPr>
                <w:sz w:val="24"/>
              </w:rPr>
              <w:t xml:space="preserve">Объясните преимущества выбранного шаблона топологии информационных систем в сравнении с другими шаблонами, которые также можно было бы использовать для интеграции этих приложений. </w:t>
            </w:r>
          </w:p>
        </w:tc>
      </w:tr>
      <w:tr w:rsidR="00D75DA6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D75DA6" w:rsidRDefault="004F6347" w:rsidP="00D75D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ПКП-3 </w:t>
            </w:r>
            <w:r w:rsidR="00D75DA6" w:rsidRPr="00BD036C">
              <w:rPr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  <w:p w:rsidR="00D75DA6" w:rsidRPr="00BD036C" w:rsidRDefault="00D75DA6" w:rsidP="00D75D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:rsidR="00D75DA6" w:rsidRPr="00BD036C" w:rsidRDefault="00D75DA6" w:rsidP="00D75DA6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1. Анализирует текущий уровень инфраструктурных решений предприятия/организации</w:t>
            </w:r>
          </w:p>
          <w:p w:rsidR="00D75DA6" w:rsidRPr="00BD036C" w:rsidRDefault="00D75DA6" w:rsidP="00D75DA6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2982" w:type="dxa"/>
          </w:tcPr>
          <w:p w:rsidR="00D75DA6" w:rsidRPr="00BD036C" w:rsidRDefault="00D75DA6" w:rsidP="00D75DA6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sz w:val="24"/>
                <w:szCs w:val="24"/>
              </w:rPr>
              <w:t>Порядок оценки и анализа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инфраструктурных решений предприятия/организации.</w:t>
            </w:r>
          </w:p>
          <w:p w:rsidR="00D75DA6" w:rsidRPr="00BD036C" w:rsidRDefault="00D75DA6" w:rsidP="00D75DA6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Правильно интерпретировать данные, полученные в ходе изучения инфраструктурных решений предприятия/организации.</w:t>
            </w:r>
          </w:p>
        </w:tc>
        <w:tc>
          <w:tcPr>
            <w:tcW w:w="2427" w:type="dxa"/>
          </w:tcPr>
          <w:p w:rsidR="00D75DA6" w:rsidRPr="00BD036C" w:rsidRDefault="00D75DA6" w:rsidP="00D75DA6">
            <w:pPr>
              <w:spacing w:after="0" w:line="259" w:lineRule="auto"/>
              <w:ind w:left="22" w:firstLine="0"/>
              <w:rPr>
                <w:b/>
                <w:i/>
                <w:sz w:val="24"/>
                <w:szCs w:val="24"/>
              </w:rPr>
            </w:pPr>
            <w:r w:rsidRPr="00BD036C">
              <w:rPr>
                <w:b/>
                <w:i/>
                <w:sz w:val="24"/>
                <w:szCs w:val="24"/>
              </w:rPr>
              <w:t>Задание.</w:t>
            </w:r>
          </w:p>
          <w:p w:rsidR="00D75DA6" w:rsidRPr="00BD036C" w:rsidRDefault="00D75DA6" w:rsidP="00D75DA6">
            <w:pPr>
              <w:spacing w:after="0" w:line="240" w:lineRule="auto"/>
              <w:ind w:left="22" w:firstLine="0"/>
              <w:rPr>
                <w:b/>
                <w:sz w:val="22"/>
              </w:rPr>
            </w:pPr>
            <w:r w:rsidRPr="00BD036C">
              <w:rPr>
                <w:sz w:val="24"/>
                <w:szCs w:val="24"/>
              </w:rPr>
              <w:t xml:space="preserve">Крупный холдинг </w:t>
            </w:r>
            <w:r w:rsidR="00CC056D">
              <w:rPr>
                <w:sz w:val="24"/>
                <w:szCs w:val="24"/>
              </w:rPr>
              <w:t xml:space="preserve">А </w:t>
            </w:r>
            <w:r w:rsidRPr="00BD036C">
              <w:rPr>
                <w:sz w:val="24"/>
                <w:szCs w:val="24"/>
              </w:rPr>
              <w:t>по продаже и обслуживанию автомобилей осуществил поглощение небольшой региональной страховой компании для выхода на новый рынок. Предложите не менее двух вариантов интеграционных сценариев с использованием типовых шаблонов интеграции. Проанализируйте сильные и слабые стороны каждого варианта.</w:t>
            </w:r>
          </w:p>
        </w:tc>
      </w:tr>
      <w:tr w:rsidR="00790F42" w:rsidRPr="00BD036C" w:rsidTr="008E680F">
        <w:trPr>
          <w:trHeight w:val="411"/>
        </w:trPr>
        <w:tc>
          <w:tcPr>
            <w:tcW w:w="2116" w:type="dxa"/>
            <w:vMerge/>
          </w:tcPr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818" w:type="dxa"/>
          </w:tcPr>
          <w:p w:rsidR="00790F42" w:rsidRPr="00BD036C" w:rsidRDefault="00790F42" w:rsidP="00790F42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D036C">
              <w:rPr>
                <w:rStyle w:val="FontStyle12"/>
                <w:rFonts w:eastAsia="Calibri"/>
                <w:sz w:val="24"/>
                <w:szCs w:val="24"/>
              </w:rPr>
              <w:t>2. Формирует и обосновывает варианты технологического слоя архитектуры</w:t>
            </w:r>
            <w:r w:rsidRPr="00BD036C">
              <w:rPr>
                <w:rStyle w:val="FontStyle12"/>
                <w:sz w:val="24"/>
                <w:szCs w:val="24"/>
              </w:rPr>
              <w:t xml:space="preserve"> </w:t>
            </w:r>
            <w:r w:rsidRPr="00BD036C">
              <w:rPr>
                <w:rStyle w:val="FontStyle12"/>
                <w:rFonts w:eastAsia="Calibri"/>
                <w:sz w:val="24"/>
                <w:szCs w:val="24"/>
              </w:rPr>
              <w:t>предприятия/организации</w:t>
            </w:r>
          </w:p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982" w:type="dxa"/>
          </w:tcPr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sz w:val="24"/>
                <w:szCs w:val="24"/>
              </w:rPr>
              <w:t>Принципы и методы разработки технологического слоя архитектуры предприятия/организации.</w:t>
            </w:r>
          </w:p>
          <w:p w:rsidR="00790F42" w:rsidRPr="00BD036C" w:rsidRDefault="00790F42" w:rsidP="00790F42">
            <w:pPr>
              <w:spacing w:after="0" w:line="240" w:lineRule="auto"/>
              <w:ind w:left="22" w:right="82" w:firstLine="0"/>
              <w:jc w:val="left"/>
              <w:rPr>
                <w:b/>
                <w:sz w:val="22"/>
              </w:rPr>
            </w:pPr>
            <w:r w:rsidRPr="00BD036C">
              <w:rPr>
                <w:b/>
                <w:sz w:val="24"/>
                <w:szCs w:val="24"/>
              </w:rPr>
              <w:lastRenderedPageBreak/>
              <w:t>Уметь</w:t>
            </w:r>
            <w:r w:rsidRPr="00BD036C">
              <w:rPr>
                <w:sz w:val="24"/>
                <w:szCs w:val="24"/>
              </w:rPr>
              <w:t>: Использовать современные технологии, стандарты и своды знаний, а также производить необходимые расчеты для обоснования вариантов технологического слоя архитектуры предприятия/организации.</w:t>
            </w:r>
          </w:p>
        </w:tc>
        <w:tc>
          <w:tcPr>
            <w:tcW w:w="2427" w:type="dxa"/>
            <w:tcBorders>
              <w:bottom w:val="single" w:sz="4" w:space="0" w:color="000000"/>
            </w:tcBorders>
          </w:tcPr>
          <w:p w:rsidR="00790F42" w:rsidRPr="00BD036C" w:rsidRDefault="00790F42" w:rsidP="00790F42">
            <w:pPr>
              <w:spacing w:after="0" w:line="259" w:lineRule="auto"/>
              <w:ind w:left="0" w:firstLine="0"/>
              <w:jc w:val="left"/>
            </w:pPr>
            <w:r w:rsidRPr="00BD036C">
              <w:rPr>
                <w:b/>
                <w:i/>
                <w:sz w:val="24"/>
              </w:rPr>
              <w:lastRenderedPageBreak/>
              <w:t xml:space="preserve">Задание.  </w:t>
            </w:r>
          </w:p>
          <w:p w:rsidR="00790F42" w:rsidRPr="00BD036C" w:rsidRDefault="00790F42" w:rsidP="00790F42">
            <w:pPr>
              <w:spacing w:after="0" w:line="246" w:lineRule="auto"/>
              <w:ind w:left="0" w:right="61" w:firstLine="0"/>
              <w:jc w:val="left"/>
            </w:pPr>
            <w:r>
              <w:rPr>
                <w:sz w:val="24"/>
              </w:rPr>
              <w:t xml:space="preserve">Руководство компании </w:t>
            </w:r>
            <w:r>
              <w:rPr>
                <w:sz w:val="24"/>
                <w:lang w:val="en-US"/>
              </w:rPr>
              <w:t>Z</w:t>
            </w:r>
            <w:r>
              <w:rPr>
                <w:sz w:val="24"/>
              </w:rPr>
              <w:t xml:space="preserve"> приняло решение о внедрении в офисных помещениях </w:t>
            </w:r>
            <w:r>
              <w:rPr>
                <w:sz w:val="24"/>
              </w:rPr>
              <w:lastRenderedPageBreak/>
              <w:t xml:space="preserve">компании системы видеонаблюдения </w:t>
            </w:r>
            <w:r w:rsidRPr="00D75DA6">
              <w:rPr>
                <w:sz w:val="24"/>
              </w:rPr>
              <w:t>с функцией распознавания личности посетителя</w:t>
            </w:r>
            <w:r>
              <w:rPr>
                <w:sz w:val="24"/>
              </w:rPr>
              <w:t xml:space="preserve"> и его психоэмоционального состояния</w:t>
            </w:r>
            <w:r w:rsidRPr="00D75DA6">
              <w:rPr>
                <w:sz w:val="24"/>
              </w:rPr>
              <w:t xml:space="preserve"> на основе машинного зрения.</w:t>
            </w:r>
            <w:r>
              <w:rPr>
                <w:sz w:val="24"/>
              </w:rPr>
              <w:t xml:space="preserve"> Помимо службы безопасности интерес к данным видеонаблюдения проявили маркетологи. </w:t>
            </w:r>
            <w:r w:rsidRPr="00BD036C">
              <w:rPr>
                <w:sz w:val="24"/>
              </w:rPr>
              <w:t xml:space="preserve">Рассмотрите шаблоны топологии информационных систем и выберите один </w:t>
            </w:r>
            <w:r>
              <w:rPr>
                <w:sz w:val="24"/>
              </w:rPr>
              <w:t xml:space="preserve">из них </w:t>
            </w:r>
            <w:r w:rsidRPr="00BD036C">
              <w:rPr>
                <w:sz w:val="24"/>
              </w:rPr>
              <w:t xml:space="preserve">для интеграции двух корпоративных приложений с помощью XML. </w:t>
            </w:r>
          </w:p>
          <w:p w:rsidR="00790F42" w:rsidRPr="00BD036C" w:rsidRDefault="00790F42" w:rsidP="00790F42">
            <w:pPr>
              <w:spacing w:after="23" w:line="258" w:lineRule="auto"/>
              <w:ind w:left="0" w:right="62" w:firstLine="0"/>
              <w:jc w:val="left"/>
            </w:pPr>
            <w:r w:rsidRPr="00BD036C">
              <w:rPr>
                <w:sz w:val="24"/>
              </w:rPr>
              <w:t>Определите типы данных, которые будут передаваться между приложениями в формате XML</w:t>
            </w:r>
            <w:r>
              <w:rPr>
                <w:sz w:val="24"/>
              </w:rPr>
              <w:t>.</w:t>
            </w:r>
            <w:r w:rsidRPr="00BD036C">
              <w:rPr>
                <w:sz w:val="24"/>
              </w:rPr>
              <w:t xml:space="preserve"> </w:t>
            </w:r>
          </w:p>
          <w:p w:rsidR="00790F42" w:rsidRPr="00BD036C" w:rsidRDefault="00790F42" w:rsidP="00790F42">
            <w:pPr>
              <w:spacing w:after="0" w:line="258" w:lineRule="auto"/>
              <w:ind w:left="0" w:right="62" w:firstLine="0"/>
              <w:jc w:val="left"/>
            </w:pPr>
            <w:r w:rsidRPr="00BD036C">
              <w:rPr>
                <w:sz w:val="24"/>
              </w:rPr>
              <w:t xml:space="preserve">Разработайте XSD-схему для обмена данными между интегрированными приложениями </w:t>
            </w:r>
          </w:p>
          <w:p w:rsidR="00790F42" w:rsidRPr="00BD036C" w:rsidRDefault="00790F42" w:rsidP="00790F42">
            <w:pPr>
              <w:spacing w:after="0" w:line="258" w:lineRule="auto"/>
              <w:ind w:left="0" w:right="61" w:firstLine="0"/>
              <w:jc w:val="left"/>
            </w:pPr>
            <w:r w:rsidRPr="00BD036C">
              <w:rPr>
                <w:sz w:val="24"/>
              </w:rPr>
              <w:t xml:space="preserve">Опишите механизм обмена данными между приложениями с помощью XML </w:t>
            </w:r>
          </w:p>
          <w:p w:rsidR="00790F42" w:rsidRPr="00BD036C" w:rsidRDefault="00790F42" w:rsidP="00790F42">
            <w:pPr>
              <w:spacing w:after="0" w:line="246" w:lineRule="auto"/>
              <w:ind w:left="0" w:right="61" w:firstLine="0"/>
              <w:jc w:val="left"/>
            </w:pPr>
            <w:r w:rsidRPr="00BD036C">
              <w:rPr>
                <w:sz w:val="24"/>
              </w:rPr>
              <w:t xml:space="preserve">Объясните преимущества выбранного шаблона топологии информационных систем в сравнении с другими шаблонами, которые также можно было бы использовать </w:t>
            </w:r>
            <w:r w:rsidRPr="00BD036C">
              <w:rPr>
                <w:sz w:val="24"/>
              </w:rPr>
              <w:lastRenderedPageBreak/>
              <w:t xml:space="preserve">для интеграции этих приложений.  </w:t>
            </w:r>
          </w:p>
        </w:tc>
      </w:tr>
      <w:tr w:rsidR="00790F42" w:rsidRPr="00BD036C" w:rsidTr="008E680F">
        <w:trPr>
          <w:trHeight w:val="411"/>
        </w:trPr>
        <w:tc>
          <w:tcPr>
            <w:tcW w:w="2116" w:type="dxa"/>
            <w:vMerge w:val="restart"/>
          </w:tcPr>
          <w:p w:rsidR="00790F42" w:rsidRDefault="004F6347" w:rsidP="00790F4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ПКН-7 </w:t>
            </w:r>
            <w:r w:rsidR="00790F42" w:rsidRPr="00BD036C">
              <w:rPr>
                <w:sz w:val="24"/>
                <w:szCs w:val="24"/>
              </w:rPr>
              <w:t>Способность управлять проектами и программами в области ИТ</w:t>
            </w:r>
            <w:r w:rsidR="00790F42">
              <w:rPr>
                <w:sz w:val="24"/>
                <w:szCs w:val="24"/>
              </w:rPr>
              <w:t xml:space="preserve"> </w:t>
            </w:r>
          </w:p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8" w:type="dxa"/>
          </w:tcPr>
          <w:p w:rsidR="00790F42" w:rsidRPr="00BD036C" w:rsidRDefault="00790F42" w:rsidP="00790F42">
            <w:pPr>
              <w:pStyle w:val="Default"/>
              <w:rPr>
                <w:color w:val="auto"/>
              </w:rPr>
            </w:pPr>
            <w:r w:rsidRPr="00BD036C">
              <w:rPr>
                <w:color w:val="auto"/>
              </w:rPr>
              <w:t>1.Демонстрирует знания российских и западных стандартов и сводов знаний в области управления проектами.</w:t>
            </w:r>
          </w:p>
        </w:tc>
        <w:tc>
          <w:tcPr>
            <w:tcW w:w="2982" w:type="dxa"/>
          </w:tcPr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Знать:</w:t>
            </w:r>
            <w:r w:rsidRPr="00BD036C">
              <w:rPr>
                <w:sz w:val="24"/>
                <w:szCs w:val="24"/>
              </w:rPr>
              <w:t xml:space="preserve"> Российские и западные стандарты и своды знаний в области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в ИТ-сфере.</w:t>
            </w:r>
          </w:p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>Уметь</w:t>
            </w:r>
            <w:r w:rsidRPr="00BD036C">
              <w:rPr>
                <w:sz w:val="24"/>
                <w:szCs w:val="24"/>
              </w:rPr>
              <w:t>: Применять на практике положения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российских и западных стандартов и сводов знаний в области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>в ИТ-сфере.</w:t>
            </w:r>
          </w:p>
        </w:tc>
        <w:tc>
          <w:tcPr>
            <w:tcW w:w="2427" w:type="dxa"/>
          </w:tcPr>
          <w:p w:rsidR="00790F42" w:rsidRPr="00BD036C" w:rsidRDefault="00790F42" w:rsidP="00790F42">
            <w:pPr>
              <w:spacing w:after="0" w:line="259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BD036C">
              <w:rPr>
                <w:b/>
                <w:i/>
                <w:sz w:val="24"/>
                <w:szCs w:val="24"/>
              </w:rPr>
              <w:t xml:space="preserve">Задание.  </w:t>
            </w:r>
          </w:p>
          <w:p w:rsidR="00790F42" w:rsidRPr="00BD036C" w:rsidRDefault="00790F42" w:rsidP="00790F42">
            <w:pPr>
              <w:spacing w:after="0" w:line="240" w:lineRule="auto"/>
              <w:ind w:left="54" w:right="352" w:firstLine="0"/>
              <w:jc w:val="left"/>
              <w:rPr>
                <w:b/>
                <w:sz w:val="22"/>
              </w:rPr>
            </w:pPr>
            <w:r w:rsidRPr="00BD036C">
              <w:rPr>
                <w:sz w:val="24"/>
                <w:szCs w:val="24"/>
              </w:rPr>
              <w:t xml:space="preserve">Компания </w:t>
            </w:r>
            <w:r>
              <w:rPr>
                <w:sz w:val="24"/>
                <w:szCs w:val="24"/>
                <w:lang w:val="en-US"/>
              </w:rPr>
              <w:t>Y</w:t>
            </w:r>
            <w:r w:rsidRPr="00BD036C">
              <w:rPr>
                <w:sz w:val="24"/>
                <w:szCs w:val="24"/>
              </w:rPr>
              <w:t xml:space="preserve"> решила внедрить интеграционную платформу на основе XML для сбора данных из различных источников и их последующей обработки. Необходимо оценить эффективность данного решения.</w:t>
            </w:r>
          </w:p>
        </w:tc>
      </w:tr>
      <w:tr w:rsidR="00790F42" w:rsidRPr="00BD036C" w:rsidTr="008E680F">
        <w:trPr>
          <w:trHeight w:val="411"/>
        </w:trPr>
        <w:tc>
          <w:tcPr>
            <w:tcW w:w="2116" w:type="dxa"/>
            <w:vMerge/>
          </w:tcPr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2818" w:type="dxa"/>
          </w:tcPr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BD036C">
              <w:rPr>
                <w:color w:val="auto"/>
                <w:sz w:val="24"/>
                <w:szCs w:val="24"/>
              </w:rPr>
              <w:t>2.Применяет стандарты и своды знаний для управления проектами.</w:t>
            </w:r>
          </w:p>
        </w:tc>
        <w:tc>
          <w:tcPr>
            <w:tcW w:w="2982" w:type="dxa"/>
          </w:tcPr>
          <w:p w:rsidR="00790F42" w:rsidRPr="00BD036C" w:rsidRDefault="00790F42" w:rsidP="00790F42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BD036C">
              <w:rPr>
                <w:b/>
                <w:sz w:val="24"/>
                <w:szCs w:val="24"/>
              </w:rPr>
              <w:t xml:space="preserve">Знать: </w:t>
            </w:r>
            <w:r w:rsidRPr="00BD036C">
              <w:rPr>
                <w:color w:val="auto"/>
                <w:sz w:val="24"/>
                <w:szCs w:val="24"/>
              </w:rPr>
              <w:t>Стандарты и своды знаний для управления проектами в области ИТ.</w:t>
            </w:r>
          </w:p>
          <w:p w:rsidR="00790F42" w:rsidRPr="00BD036C" w:rsidRDefault="00790F42" w:rsidP="00790F42">
            <w:pPr>
              <w:spacing w:after="0" w:line="240" w:lineRule="auto"/>
              <w:ind w:left="22" w:right="82" w:firstLine="0"/>
              <w:jc w:val="left"/>
              <w:rPr>
                <w:b/>
                <w:sz w:val="22"/>
              </w:rPr>
            </w:pPr>
            <w:r w:rsidRPr="00BD036C">
              <w:rPr>
                <w:b/>
                <w:sz w:val="24"/>
                <w:szCs w:val="24"/>
              </w:rPr>
              <w:t xml:space="preserve">Уметь: </w:t>
            </w:r>
            <w:r w:rsidRPr="00BD036C">
              <w:rPr>
                <w:sz w:val="24"/>
                <w:szCs w:val="24"/>
              </w:rPr>
              <w:t>Применять стандарты и своды знаний для управления проектами</w:t>
            </w:r>
            <w:r w:rsidRPr="00BD036C">
              <w:t xml:space="preserve"> </w:t>
            </w:r>
            <w:r w:rsidRPr="00BD036C">
              <w:rPr>
                <w:sz w:val="24"/>
                <w:szCs w:val="24"/>
              </w:rPr>
              <w:t xml:space="preserve">в области ИТ. </w:t>
            </w:r>
          </w:p>
        </w:tc>
        <w:tc>
          <w:tcPr>
            <w:tcW w:w="2427" w:type="dxa"/>
          </w:tcPr>
          <w:p w:rsidR="00790F42" w:rsidRPr="00044D99" w:rsidRDefault="00044D99" w:rsidP="00BA6CE8">
            <w:pPr>
              <w:spacing w:after="0" w:line="240" w:lineRule="auto"/>
              <w:ind w:left="54" w:right="352" w:firstLine="0"/>
              <w:jc w:val="left"/>
              <w:rPr>
                <w:sz w:val="24"/>
                <w:szCs w:val="24"/>
              </w:rPr>
            </w:pPr>
            <w:r w:rsidRPr="00044D99">
              <w:rPr>
                <w:sz w:val="24"/>
                <w:szCs w:val="24"/>
              </w:rPr>
              <w:t xml:space="preserve">Медицинская компания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осуществила закупку цифрового лечебно-диагностического оборудования, данными от которого могут пользоваться одновременно несколько сотрудников компании в процессе лечебных и административных </w:t>
            </w:r>
            <w:r w:rsidR="00BA6CE8">
              <w:rPr>
                <w:sz w:val="24"/>
                <w:szCs w:val="24"/>
              </w:rPr>
              <w:t>мероприятий в режиме онлайн</w:t>
            </w:r>
            <w:r>
              <w:rPr>
                <w:sz w:val="24"/>
                <w:szCs w:val="24"/>
              </w:rPr>
              <w:t>.</w:t>
            </w:r>
            <w:r w:rsidR="00BA6CE8">
              <w:rPr>
                <w:sz w:val="24"/>
                <w:szCs w:val="24"/>
              </w:rPr>
              <w:t xml:space="preserve"> Рассмотрите возможные варианты интеграционных </w:t>
            </w:r>
            <w:r w:rsidR="00BA6CE8">
              <w:rPr>
                <w:sz w:val="24"/>
                <w:szCs w:val="24"/>
                <w:lang w:val="en-US"/>
              </w:rPr>
              <w:t>ESB</w:t>
            </w:r>
            <w:r w:rsidR="00BA6CE8">
              <w:rPr>
                <w:sz w:val="24"/>
                <w:szCs w:val="24"/>
              </w:rPr>
              <w:t>-решений. Обоснуйте порядок реализации предлагаемого решения</w:t>
            </w:r>
            <w:r w:rsidR="004B6865">
              <w:rPr>
                <w:sz w:val="24"/>
                <w:szCs w:val="24"/>
              </w:rPr>
              <w:t xml:space="preserve"> как отдельного проекта</w:t>
            </w:r>
            <w:r w:rsidR="00BA6CE8">
              <w:rPr>
                <w:sz w:val="24"/>
                <w:szCs w:val="24"/>
              </w:rPr>
              <w:t>.</w:t>
            </w:r>
          </w:p>
        </w:tc>
      </w:tr>
    </w:tbl>
    <w:p w:rsidR="00F43CCB" w:rsidRPr="00BD036C" w:rsidRDefault="00401EAF" w:rsidP="008E680F">
      <w:pPr>
        <w:spacing w:after="22" w:line="259" w:lineRule="auto"/>
        <w:ind w:left="0" w:firstLine="0"/>
        <w:jc w:val="center"/>
      </w:pPr>
      <w:r w:rsidRPr="00BD036C">
        <w:rPr>
          <w:i/>
        </w:rPr>
        <w:lastRenderedPageBreak/>
        <w:t>Примерное задание к зачету:</w:t>
      </w:r>
    </w:p>
    <w:p w:rsidR="00F43CCB" w:rsidRPr="00BD036C" w:rsidRDefault="00401EAF">
      <w:pPr>
        <w:numPr>
          <w:ilvl w:val="0"/>
          <w:numId w:val="5"/>
        </w:numPr>
        <w:ind w:right="280" w:hanging="427"/>
      </w:pPr>
      <w:r w:rsidRPr="00BD036C">
        <w:t xml:space="preserve">Логическая и физическая структура </w:t>
      </w:r>
      <w:proofErr w:type="spellStart"/>
      <w:r w:rsidRPr="00BD036C">
        <w:t>xml</w:t>
      </w:r>
      <w:proofErr w:type="spellEnd"/>
      <w:r w:rsidRPr="00BD036C">
        <w:t>-документа. Пространства имен.</w:t>
      </w:r>
      <w:r w:rsidRPr="00BD036C">
        <w:rPr>
          <w:sz w:val="24"/>
        </w:rPr>
        <w:t xml:space="preserve"> </w:t>
      </w:r>
    </w:p>
    <w:p w:rsidR="00F43CCB" w:rsidRPr="00BD036C" w:rsidRDefault="00401EAF">
      <w:pPr>
        <w:numPr>
          <w:ilvl w:val="0"/>
          <w:numId w:val="5"/>
        </w:numPr>
        <w:spacing w:after="136"/>
        <w:ind w:right="280" w:hanging="427"/>
      </w:pPr>
      <w:r w:rsidRPr="00BD036C">
        <w:t xml:space="preserve">Разработайте подсхему с описанием простых типов данных для кодов валют (допустимые значения кодов 810, 978, 840) и номера рублевого лицевого счета (ххххх810хххххххххххх). Используйте подсхему в мастер схеме для транзакции списания средств со счета клиента банка. </w:t>
      </w:r>
      <w:r w:rsidRPr="00BD036C">
        <w:rPr>
          <w:i/>
        </w:rPr>
        <w:t xml:space="preserve">Вопросы для подготовки к зачету: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Эволюция подходов к построению интегрированной информационной системы предприятия. 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Типы интеграционных решений. Горизонтальная и вертикальная интеграция. Примеры.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Критерии выбора интеграционного решения.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Уровни интеграции корпоративных приложений. Базовые шаблоны интеграции.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Понятие промежуточной среды. Типы промежуточных сред.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Роль стандартов в решении интеграционных задач.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Язык </w:t>
      </w:r>
      <w:proofErr w:type="spellStart"/>
      <w:r w:rsidRPr="00BD036C">
        <w:t>xml</w:t>
      </w:r>
      <w:proofErr w:type="spellEnd"/>
      <w:r w:rsidRPr="00BD036C">
        <w:t xml:space="preserve"> и его преимущества для обеспечения взаимодействия информационных систем.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Логическая и физическая структура </w:t>
      </w:r>
      <w:proofErr w:type="spellStart"/>
      <w:r w:rsidRPr="00BD036C">
        <w:t>xml</w:t>
      </w:r>
      <w:proofErr w:type="spellEnd"/>
      <w:r w:rsidRPr="00BD036C">
        <w:t xml:space="preserve">-документа. Пространства имен.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Языки описания структуры </w:t>
      </w:r>
      <w:proofErr w:type="spellStart"/>
      <w:r w:rsidRPr="00BD036C">
        <w:t>xml</w:t>
      </w:r>
      <w:proofErr w:type="spellEnd"/>
      <w:r w:rsidRPr="00BD036C">
        <w:t xml:space="preserve">-документа. Язык XML </w:t>
      </w:r>
      <w:proofErr w:type="spellStart"/>
      <w:r w:rsidRPr="00BD036C">
        <w:t>Schema</w:t>
      </w:r>
      <w:proofErr w:type="spellEnd"/>
      <w:r w:rsidRPr="00BD036C">
        <w:t xml:space="preserve"> </w:t>
      </w:r>
      <w:proofErr w:type="spellStart"/>
      <w:r w:rsidRPr="00BD036C">
        <w:t>Definition</w:t>
      </w:r>
      <w:proofErr w:type="spellEnd"/>
      <w:r w:rsidRPr="00BD036C">
        <w:t xml:space="preserve"> и его возможности.  </w:t>
      </w:r>
    </w:p>
    <w:p w:rsidR="00F43CCB" w:rsidRPr="00BD036C" w:rsidRDefault="00401EAF">
      <w:pPr>
        <w:numPr>
          <w:ilvl w:val="0"/>
          <w:numId w:val="6"/>
        </w:numPr>
        <w:ind w:right="274" w:hanging="427"/>
      </w:pPr>
      <w:r w:rsidRPr="00BD036C">
        <w:t xml:space="preserve">Программная обработка xml-документов.XML-процессоры.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Язык запросов XSLT для обеспечения преобразования </w:t>
      </w:r>
      <w:proofErr w:type="spellStart"/>
      <w:r w:rsidRPr="00BD036C">
        <w:rPr>
          <w:sz w:val="27"/>
        </w:rPr>
        <w:t>xml</w:t>
      </w:r>
      <w:proofErr w:type="spellEnd"/>
      <w:r w:rsidRPr="00BD036C">
        <w:rPr>
          <w:sz w:val="27"/>
        </w:rPr>
        <w:t xml:space="preserve">-документов.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Семейство стандартов интеграции корпоративных приложений и программного обеспечения систем управления ANSI/ISA 95 (ISA-95). 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proofErr w:type="spellStart"/>
      <w:r w:rsidRPr="00BD036C">
        <w:rPr>
          <w:sz w:val="27"/>
        </w:rPr>
        <w:t>Cтандарт</w:t>
      </w:r>
      <w:proofErr w:type="spellEnd"/>
      <w:r w:rsidRPr="00BD036C">
        <w:rPr>
          <w:sz w:val="27"/>
        </w:rPr>
        <w:t xml:space="preserve"> EDI ANSI ASC X12 для реализации электронного обмена сообщениями.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  <w:rPr>
          <w:lang w:val="en-US"/>
        </w:rPr>
      </w:pPr>
      <w:r w:rsidRPr="00BD036C">
        <w:rPr>
          <w:sz w:val="27"/>
          <w:lang w:val="en-US"/>
        </w:rPr>
        <w:t xml:space="preserve">Business </w:t>
      </w:r>
      <w:proofErr w:type="gramStart"/>
      <w:r w:rsidRPr="00BD036C">
        <w:rPr>
          <w:sz w:val="27"/>
          <w:lang w:val="en-US"/>
        </w:rPr>
        <w:t>To</w:t>
      </w:r>
      <w:proofErr w:type="gramEnd"/>
      <w:r w:rsidRPr="00BD036C">
        <w:rPr>
          <w:sz w:val="27"/>
          <w:lang w:val="en-US"/>
        </w:rPr>
        <w:t xml:space="preserve"> Manufacturing Markup Language (B2MML) </w:t>
      </w:r>
      <w:r w:rsidRPr="00BD036C">
        <w:rPr>
          <w:sz w:val="27"/>
        </w:rPr>
        <w:t>как</w:t>
      </w:r>
      <w:r w:rsidRPr="00BD036C">
        <w:rPr>
          <w:sz w:val="27"/>
          <w:lang w:val="en-US"/>
        </w:rPr>
        <w:t xml:space="preserve"> XML-</w:t>
      </w:r>
      <w:r w:rsidRPr="00BD036C">
        <w:rPr>
          <w:sz w:val="27"/>
        </w:rPr>
        <w:t>реализация</w:t>
      </w:r>
      <w:r w:rsidRPr="00BD036C">
        <w:rPr>
          <w:sz w:val="27"/>
          <w:lang w:val="en-US"/>
        </w:rPr>
        <w:t xml:space="preserve"> ISA-95.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Примеры сценариев интеграции информационных систем, использующих </w:t>
      </w:r>
      <w:proofErr w:type="spellStart"/>
      <w:r w:rsidRPr="00BD036C">
        <w:rPr>
          <w:sz w:val="27"/>
        </w:rPr>
        <w:t>xml</w:t>
      </w:r>
      <w:proofErr w:type="spellEnd"/>
      <w:r w:rsidRPr="00BD036C">
        <w:rPr>
          <w:sz w:val="27"/>
        </w:rPr>
        <w:t xml:space="preserve"> и производные технологи.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Технология </w:t>
      </w:r>
      <w:proofErr w:type="spellStart"/>
      <w:r w:rsidRPr="00BD036C">
        <w:rPr>
          <w:sz w:val="27"/>
        </w:rPr>
        <w:t>Web</w:t>
      </w:r>
      <w:proofErr w:type="spellEnd"/>
      <w:r w:rsidRPr="00BD036C">
        <w:rPr>
          <w:sz w:val="27"/>
        </w:rPr>
        <w:t xml:space="preserve">-сервисов. Документ-ориентированные, </w:t>
      </w:r>
      <w:proofErr w:type="spellStart"/>
      <w:r w:rsidRPr="00BD036C">
        <w:rPr>
          <w:sz w:val="27"/>
        </w:rPr>
        <w:t>методориентированные</w:t>
      </w:r>
      <w:proofErr w:type="spellEnd"/>
      <w:r w:rsidRPr="00BD036C">
        <w:rPr>
          <w:sz w:val="27"/>
        </w:rPr>
        <w:t xml:space="preserve"> и ресурс-ориентированные </w:t>
      </w:r>
      <w:proofErr w:type="spellStart"/>
      <w:r w:rsidRPr="00BD036C">
        <w:rPr>
          <w:sz w:val="27"/>
        </w:rPr>
        <w:t>Web</w:t>
      </w:r>
      <w:proofErr w:type="spellEnd"/>
      <w:r w:rsidRPr="00BD036C">
        <w:rPr>
          <w:sz w:val="27"/>
        </w:rPr>
        <w:t xml:space="preserve">-сервисов. Примеры.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Спецификация WSDL и протокол SOAP. 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Функционирование интеграционных решений, использующих </w:t>
      </w:r>
      <w:proofErr w:type="spellStart"/>
      <w:r w:rsidRPr="00BD036C">
        <w:rPr>
          <w:sz w:val="27"/>
        </w:rPr>
        <w:t>Web</w:t>
      </w:r>
      <w:proofErr w:type="spellEnd"/>
      <w:r w:rsidRPr="00BD036C">
        <w:rPr>
          <w:sz w:val="27"/>
        </w:rPr>
        <w:t xml:space="preserve">-сервисы.  </w:t>
      </w:r>
    </w:p>
    <w:p w:rsidR="00F43CCB" w:rsidRPr="00BD036C" w:rsidRDefault="00401EAF">
      <w:pPr>
        <w:spacing w:after="12" w:line="267" w:lineRule="auto"/>
        <w:ind w:left="-15" w:right="274" w:firstLine="0"/>
      </w:pPr>
      <w:r w:rsidRPr="00BD036C">
        <w:rPr>
          <w:sz w:val="27"/>
        </w:rPr>
        <w:t xml:space="preserve">Понятие оркестровки и хореографии </w:t>
      </w:r>
      <w:proofErr w:type="spellStart"/>
      <w:r w:rsidRPr="00BD036C">
        <w:rPr>
          <w:sz w:val="27"/>
        </w:rPr>
        <w:t>Web</w:t>
      </w:r>
      <w:proofErr w:type="spellEnd"/>
      <w:r w:rsidRPr="00BD036C">
        <w:rPr>
          <w:sz w:val="27"/>
        </w:rPr>
        <w:t xml:space="preserve">-сервисов. Языки WS-BPEL и WSCDL.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lastRenderedPageBreak/>
        <w:t xml:space="preserve">Использование шаблонов для документирования экспертных знаний на этапе проектирования интеграционного решения.  Базовые шаблоны архитектуры промежуточного слоя.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Проблема использования данных, распределенных между несколькими </w:t>
      </w:r>
      <w:proofErr w:type="spellStart"/>
      <w:r w:rsidRPr="00BD036C">
        <w:rPr>
          <w:sz w:val="27"/>
        </w:rPr>
        <w:t>репозиториями</w:t>
      </w:r>
      <w:proofErr w:type="spellEnd"/>
      <w:r w:rsidRPr="00BD036C">
        <w:rPr>
          <w:sz w:val="27"/>
        </w:rPr>
        <w:t xml:space="preserve">. Шаблоны репликации и федерализации.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Концепция интеграции процессов. Компоненты решения для управления распределенным бизнес-процессом и требования к ним.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Зонтичная интеграция. Целесообразность использования корпоративного портала в качестве интеграционного решения.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Базовые шаблоны связывания приложений. Интеграция данных. Рекомендации по использованию технологий файлового обмена и репликации.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Способы связывания приложений на уровне бизнес-логики. Сервис ориентированная интеграция.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Интеграция приложений на основе обмена сообщениями. Принципы функционирования системы обмена сообщениями. Примеры систем обмена сообщениями.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Архитектура системы обмена сообщениями на примере службы MSMQ.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Интеграция на уровне пользовательского интерфейса. Основные компоненты решения. Сильные и слабые стороны.  </w:t>
      </w:r>
    </w:p>
    <w:p w:rsidR="00F43CCB" w:rsidRPr="00BD036C" w:rsidRDefault="00401EAF">
      <w:pPr>
        <w:numPr>
          <w:ilvl w:val="0"/>
          <w:numId w:val="6"/>
        </w:numPr>
        <w:spacing w:after="12" w:line="267" w:lineRule="auto"/>
        <w:ind w:right="274" w:hanging="427"/>
      </w:pPr>
      <w:r w:rsidRPr="00BD036C">
        <w:rPr>
          <w:sz w:val="27"/>
        </w:rPr>
        <w:t xml:space="preserve">SOA как современный стандарт интеграции. Компоненты SOA: службы, клиенты служб и брокеры служб. </w:t>
      </w:r>
      <w:proofErr w:type="spellStart"/>
      <w:r w:rsidRPr="00BD036C">
        <w:rPr>
          <w:sz w:val="27"/>
        </w:rPr>
        <w:t>Референтная</w:t>
      </w:r>
      <w:proofErr w:type="spellEnd"/>
      <w:r w:rsidRPr="00BD036C">
        <w:rPr>
          <w:sz w:val="27"/>
        </w:rPr>
        <w:t xml:space="preserve"> архитектура SOA-решения.  </w:t>
      </w:r>
    </w:p>
    <w:p w:rsidR="00F43CCB" w:rsidRPr="00BD036C" w:rsidRDefault="00401EAF" w:rsidP="00A60635">
      <w:pPr>
        <w:numPr>
          <w:ilvl w:val="0"/>
          <w:numId w:val="6"/>
        </w:numPr>
        <w:spacing w:after="0" w:line="240" w:lineRule="auto"/>
        <w:ind w:right="274" w:hanging="427"/>
      </w:pPr>
      <w:r w:rsidRPr="00BD036C">
        <w:rPr>
          <w:sz w:val="27"/>
        </w:rPr>
        <w:t xml:space="preserve">Топология интеграционных решений. Соединение «точка-точка». Принципы функционирования прямого и непрямого брокера.  </w:t>
      </w:r>
    </w:p>
    <w:p w:rsidR="00F43CCB" w:rsidRPr="00BD036C" w:rsidRDefault="00401EAF" w:rsidP="00A60635">
      <w:pPr>
        <w:numPr>
          <w:ilvl w:val="0"/>
          <w:numId w:val="6"/>
        </w:numPr>
        <w:spacing w:after="0" w:line="240" w:lineRule="auto"/>
        <w:ind w:right="274" w:hanging="427"/>
      </w:pPr>
      <w:r w:rsidRPr="00BD036C">
        <w:rPr>
          <w:sz w:val="27"/>
        </w:rPr>
        <w:t xml:space="preserve">Шина сообщений Модель взаимодействия приложений публикация-подписка.  </w:t>
      </w:r>
    </w:p>
    <w:p w:rsidR="00F43CCB" w:rsidRPr="00BD036C" w:rsidRDefault="00401EAF" w:rsidP="00A60635">
      <w:pPr>
        <w:numPr>
          <w:ilvl w:val="0"/>
          <w:numId w:val="6"/>
        </w:numPr>
        <w:spacing w:after="0" w:line="240" w:lineRule="auto"/>
        <w:ind w:right="274" w:hanging="427"/>
      </w:pPr>
      <w:r w:rsidRPr="00BD036C">
        <w:rPr>
          <w:sz w:val="27"/>
        </w:rPr>
        <w:t xml:space="preserve">Открытый стандарт отчетности XBRL. </w:t>
      </w:r>
    </w:p>
    <w:p w:rsidR="00F43CCB" w:rsidRPr="00BD036C" w:rsidRDefault="00401EAF" w:rsidP="00A60635">
      <w:pPr>
        <w:spacing w:after="0" w:line="240" w:lineRule="auto"/>
        <w:ind w:left="350" w:firstLine="0"/>
        <w:jc w:val="center"/>
      </w:pPr>
      <w:r w:rsidRPr="00BD036C">
        <w:rPr>
          <w:b/>
          <w:i/>
        </w:rPr>
        <w:t xml:space="preserve"> </w:t>
      </w:r>
    </w:p>
    <w:p w:rsidR="00F43CCB" w:rsidRPr="00BD036C" w:rsidRDefault="00401EAF" w:rsidP="00A60635">
      <w:pPr>
        <w:spacing w:after="0" w:line="240" w:lineRule="auto"/>
        <w:ind w:left="453" w:right="90"/>
        <w:jc w:val="center"/>
      </w:pPr>
      <w:r w:rsidRPr="00BD036C">
        <w:rPr>
          <w:b/>
          <w:i/>
        </w:rPr>
        <w:t xml:space="preserve">Методические материалы, определяющие процедуры оценивания знаний, умений </w:t>
      </w:r>
    </w:p>
    <w:p w:rsidR="00F23334" w:rsidRPr="00F23334" w:rsidRDefault="00F23334" w:rsidP="00A60635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szCs w:val="28"/>
        </w:rPr>
      </w:pPr>
      <w:r w:rsidRPr="00F23334">
        <w:rPr>
          <w:szCs w:val="28"/>
        </w:rPr>
        <w:t xml:space="preserve">Приказ от </w:t>
      </w:r>
      <w:r w:rsidRPr="00F23334">
        <w:rPr>
          <w:b/>
          <w:szCs w:val="28"/>
        </w:rPr>
        <w:t>01.10.2024 №2187/о</w:t>
      </w:r>
      <w:r w:rsidRPr="00F23334">
        <w:rPr>
          <w:szCs w:val="28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:rsidR="00F43CCB" w:rsidRPr="00BD036C" w:rsidRDefault="00F23334" w:rsidP="00A60635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     </w:t>
      </w:r>
      <w:r w:rsidR="00401EAF" w:rsidRPr="00BD036C">
        <w:rPr>
          <w:b/>
        </w:rPr>
        <w:t xml:space="preserve"> </w:t>
      </w:r>
    </w:p>
    <w:p w:rsidR="00F43CCB" w:rsidRPr="00BD036C" w:rsidRDefault="00401EAF" w:rsidP="00A60635">
      <w:pPr>
        <w:pStyle w:val="2"/>
        <w:spacing w:after="0"/>
      </w:pPr>
      <w:bookmarkStart w:id="13" w:name="_Toc190112054"/>
      <w:r w:rsidRPr="00BD036C">
        <w:t>Перечень основной и дополнительной учебной литературы, необходимой для освоения дисциплины</w:t>
      </w:r>
      <w:bookmarkEnd w:id="13"/>
      <w:r w:rsidRPr="00BD036C">
        <w:t xml:space="preserve"> </w:t>
      </w:r>
    </w:p>
    <w:p w:rsidR="00F43CCB" w:rsidRPr="00BD036C" w:rsidRDefault="00401EAF" w:rsidP="00A60635">
      <w:pPr>
        <w:spacing w:after="0" w:line="240" w:lineRule="auto"/>
        <w:ind w:left="453" w:right="727"/>
        <w:jc w:val="center"/>
      </w:pPr>
      <w:r w:rsidRPr="00BD036C">
        <w:rPr>
          <w:b/>
          <w:i/>
        </w:rPr>
        <w:t>Нормативно-правовые акты</w:t>
      </w:r>
      <w:r w:rsidRPr="00BD036C">
        <w:rPr>
          <w:sz w:val="24"/>
        </w:rPr>
        <w:t xml:space="preserve"> </w:t>
      </w:r>
    </w:p>
    <w:p w:rsidR="00A60635" w:rsidRPr="00BD036C" w:rsidRDefault="00A60635" w:rsidP="00A60635">
      <w:pPr>
        <w:numPr>
          <w:ilvl w:val="0"/>
          <w:numId w:val="7"/>
        </w:numPr>
        <w:spacing w:after="0" w:line="240" w:lineRule="auto"/>
        <w:ind w:left="426" w:right="280" w:hanging="424"/>
      </w:pPr>
      <w:r w:rsidRPr="00BD036C">
        <w:t xml:space="preserve">ГОСТ Р ИСО/МЭК 7498-1-99 Информационная технология. Взаимосвязь открытых систем. Базовая эталонная модель. Часть 1. Базовая модель </w:t>
      </w:r>
      <w:r w:rsidRPr="00BD036C">
        <w:rPr>
          <w:sz w:val="24"/>
        </w:rPr>
        <w:t xml:space="preserve"> </w:t>
      </w:r>
    </w:p>
    <w:p w:rsidR="00A60635" w:rsidRPr="00BD036C" w:rsidRDefault="00A60635" w:rsidP="00A60635">
      <w:pPr>
        <w:numPr>
          <w:ilvl w:val="0"/>
          <w:numId w:val="7"/>
        </w:numPr>
        <w:ind w:left="426" w:right="280" w:hanging="424"/>
      </w:pPr>
      <w:r w:rsidRPr="00BD036C">
        <w:t xml:space="preserve">ГОСТ Р 56215-2014/ISO/TS 8000-150:2011 Качество данных. Часть 150. </w:t>
      </w:r>
    </w:p>
    <w:p w:rsidR="00A60635" w:rsidRDefault="00A60635" w:rsidP="00A60635">
      <w:pPr>
        <w:spacing w:after="69"/>
        <w:ind w:left="284" w:right="280" w:firstLine="93"/>
      </w:pPr>
      <w:r w:rsidRPr="00BD036C">
        <w:t xml:space="preserve">Основные данные. Структура управления качеством </w:t>
      </w:r>
    </w:p>
    <w:p w:rsidR="00A60635" w:rsidRPr="00BD036C" w:rsidRDefault="00A60635" w:rsidP="00A60635">
      <w:pPr>
        <w:spacing w:after="69"/>
        <w:ind w:left="377" w:right="280" w:firstLine="0"/>
      </w:pPr>
      <w:r>
        <w:lastRenderedPageBreak/>
        <w:t xml:space="preserve">3. </w:t>
      </w:r>
      <w:r w:rsidRPr="00BD036C">
        <w:t>ГОСТ Р 54878-2011 Электронный обмен данными в управлении, торговле и на транспорте (EDIFACT). Принципы формирования файлов XML схемы (</w:t>
      </w:r>
      <w:proofErr w:type="gramStart"/>
      <w:r w:rsidRPr="00BD036C">
        <w:t xml:space="preserve">XSD) </w:t>
      </w:r>
      <w:r w:rsidRPr="00BD036C">
        <w:rPr>
          <w:sz w:val="24"/>
        </w:rPr>
        <w:t xml:space="preserve"> </w:t>
      </w:r>
      <w:r w:rsidRPr="00BD036C">
        <w:t>на</w:t>
      </w:r>
      <w:proofErr w:type="gramEnd"/>
      <w:r w:rsidRPr="00BD036C">
        <w:t xml:space="preserve"> основе инструкций по реализации EDI (FACT) </w:t>
      </w:r>
      <w:r w:rsidRPr="00BD036C">
        <w:rPr>
          <w:sz w:val="24"/>
        </w:rPr>
        <w:t xml:space="preserve"> </w:t>
      </w:r>
    </w:p>
    <w:p w:rsidR="00A60635" w:rsidRPr="00BD036C" w:rsidRDefault="00A60635" w:rsidP="00A60635">
      <w:pPr>
        <w:spacing w:after="12" w:line="270" w:lineRule="auto"/>
        <w:ind w:left="453" w:right="368"/>
        <w:jc w:val="center"/>
      </w:pPr>
      <w:r w:rsidRPr="00BD036C">
        <w:rPr>
          <w:b/>
          <w:i/>
        </w:rPr>
        <w:t>а) основная:</w:t>
      </w:r>
      <w:r w:rsidRPr="00BD036C">
        <w:rPr>
          <w:rFonts w:ascii="Calibri" w:eastAsia="Calibri" w:hAnsi="Calibri" w:cs="Calibri"/>
          <w:sz w:val="24"/>
        </w:rPr>
        <w:t xml:space="preserve"> </w:t>
      </w:r>
    </w:p>
    <w:p w:rsidR="00A60635" w:rsidRPr="00BD036C" w:rsidRDefault="00A60635" w:rsidP="00A60635">
      <w:pPr>
        <w:ind w:left="12" w:right="280"/>
      </w:pPr>
      <w:r w:rsidRPr="00BD036C">
        <w:t>1.</w:t>
      </w:r>
      <w:r w:rsidRPr="008B4E8E">
        <w:t xml:space="preserve"> Васильева, Е.</w:t>
      </w:r>
      <w:r>
        <w:t xml:space="preserve"> </w:t>
      </w:r>
      <w:r w:rsidRPr="008B4E8E">
        <w:t xml:space="preserve">В. Корпоративные информационные системы на базе решения </w:t>
      </w:r>
      <w:proofErr w:type="spellStart"/>
      <w:r w:rsidRPr="008B4E8E">
        <w:t>Oracle</w:t>
      </w:r>
      <w:proofErr w:type="spellEnd"/>
      <w:r w:rsidRPr="008B4E8E">
        <w:t xml:space="preserve"> E-</w:t>
      </w:r>
      <w:proofErr w:type="spellStart"/>
      <w:r w:rsidRPr="008B4E8E">
        <w:t>Business</w:t>
      </w:r>
      <w:proofErr w:type="spellEnd"/>
      <w:r w:rsidRPr="008B4E8E">
        <w:t xml:space="preserve"> </w:t>
      </w:r>
      <w:proofErr w:type="spellStart"/>
      <w:r w:rsidRPr="008B4E8E">
        <w:t>Suite</w:t>
      </w:r>
      <w:proofErr w:type="spellEnd"/>
      <w:r w:rsidRPr="008B4E8E">
        <w:t>: учебное пособие / Е.</w:t>
      </w:r>
      <w:r>
        <w:t xml:space="preserve"> </w:t>
      </w:r>
      <w:r w:rsidRPr="008B4E8E">
        <w:t>В. Васильева, А.</w:t>
      </w:r>
      <w:r>
        <w:t xml:space="preserve"> </w:t>
      </w:r>
      <w:r w:rsidRPr="008B4E8E">
        <w:t xml:space="preserve">А. Громова; </w:t>
      </w:r>
      <w:proofErr w:type="spellStart"/>
      <w:r w:rsidRPr="008B4E8E">
        <w:t>Финуниверситет</w:t>
      </w:r>
      <w:proofErr w:type="spellEnd"/>
      <w:r w:rsidRPr="008B4E8E">
        <w:t xml:space="preserve">. — </w:t>
      </w:r>
      <w:proofErr w:type="gramStart"/>
      <w:r w:rsidRPr="008B4E8E">
        <w:t>Москва</w:t>
      </w:r>
      <w:r>
        <w:t xml:space="preserve"> </w:t>
      </w:r>
      <w:r w:rsidRPr="008B4E8E">
        <w:t>:</w:t>
      </w:r>
      <w:proofErr w:type="gramEnd"/>
      <w:r w:rsidRPr="008B4E8E">
        <w:t xml:space="preserve"> Прометей, 2022. — 142 с. - </w:t>
      </w:r>
      <w:proofErr w:type="gramStart"/>
      <w:r w:rsidRPr="008B4E8E">
        <w:t>Текст :</w:t>
      </w:r>
      <w:proofErr w:type="gramEnd"/>
      <w:r w:rsidRPr="008B4E8E">
        <w:t xml:space="preserve"> непосредственный. - ЭБС Университетская библиотека </w:t>
      </w:r>
      <w:proofErr w:type="spellStart"/>
      <w:r w:rsidRPr="008B4E8E">
        <w:t>online</w:t>
      </w:r>
      <w:proofErr w:type="spellEnd"/>
      <w:r w:rsidRPr="008B4E8E">
        <w:t>. - URL: https://biblioclub.ru/index.php?page=bo</w:t>
      </w:r>
      <w:r>
        <w:t>ok&amp;id=701002 (дата обращения: 12.02.2025</w:t>
      </w:r>
      <w:r w:rsidRPr="008B4E8E">
        <w:t xml:space="preserve">). – </w:t>
      </w:r>
      <w:proofErr w:type="gramStart"/>
      <w:r w:rsidRPr="008B4E8E">
        <w:t>Текст :</w:t>
      </w:r>
      <w:proofErr w:type="gramEnd"/>
      <w:r w:rsidRPr="008B4E8E">
        <w:t xml:space="preserve"> электронный.</w:t>
      </w:r>
      <w:r w:rsidRPr="00BD036C">
        <w:rPr>
          <w:rFonts w:ascii="Arial" w:eastAsia="Arial" w:hAnsi="Arial" w:cs="Arial"/>
        </w:rPr>
        <w:t xml:space="preserve"> </w:t>
      </w:r>
    </w:p>
    <w:p w:rsidR="00A60635" w:rsidRPr="00BD036C" w:rsidRDefault="00A60635" w:rsidP="00A60635">
      <w:pPr>
        <w:spacing w:after="1" w:line="259" w:lineRule="auto"/>
        <w:ind w:left="504" w:firstLine="0"/>
        <w:jc w:val="center"/>
      </w:pPr>
      <w:r w:rsidRPr="00BD036C">
        <w:t xml:space="preserve"> </w:t>
      </w:r>
      <w:r w:rsidRPr="00BD036C">
        <w:rPr>
          <w:b/>
          <w:i/>
        </w:rPr>
        <w:t>б) дополнительная:</w:t>
      </w:r>
      <w:r w:rsidRPr="00BD036C">
        <w:rPr>
          <w:sz w:val="24"/>
        </w:rPr>
        <w:t xml:space="preserve"> </w:t>
      </w:r>
    </w:p>
    <w:p w:rsidR="00A60635" w:rsidRDefault="00A60635" w:rsidP="00A60635">
      <w:pPr>
        <w:spacing w:after="53"/>
        <w:ind w:left="12" w:right="280"/>
      </w:pPr>
      <w:r>
        <w:t>2</w:t>
      </w:r>
      <w:r w:rsidRPr="00BD036C">
        <w:t xml:space="preserve">. </w:t>
      </w:r>
      <w:proofErr w:type="spellStart"/>
      <w:r w:rsidRPr="008B4E8E">
        <w:t>Липунцов</w:t>
      </w:r>
      <w:proofErr w:type="spellEnd"/>
      <w:r w:rsidRPr="008B4E8E">
        <w:t>, Ю. П. Прикладные программные продукты для экономистов. Основы инфор</w:t>
      </w:r>
      <w:r>
        <w:t xml:space="preserve">мационного </w:t>
      </w:r>
      <w:proofErr w:type="gramStart"/>
      <w:r>
        <w:t>моделирования :</w:t>
      </w:r>
      <w:proofErr w:type="gramEnd"/>
      <w:r>
        <w:t xml:space="preserve"> учебное</w:t>
      </w:r>
      <w:r w:rsidRPr="008B4E8E">
        <w:t xml:space="preserve"> пособие / Ю. П. </w:t>
      </w:r>
      <w:proofErr w:type="spellStart"/>
      <w:r w:rsidRPr="008B4E8E">
        <w:t>Липунцов</w:t>
      </w:r>
      <w:proofErr w:type="spellEnd"/>
      <w:r w:rsidRPr="008B4E8E">
        <w:t xml:space="preserve">; под науч. ред. М. И. </w:t>
      </w:r>
      <w:proofErr w:type="spellStart"/>
      <w:r w:rsidRPr="008B4E8E">
        <w:t>Лугачева</w:t>
      </w:r>
      <w:proofErr w:type="spellEnd"/>
      <w:r w:rsidRPr="008B4E8E">
        <w:t xml:space="preserve">. – </w:t>
      </w:r>
      <w:proofErr w:type="gramStart"/>
      <w:r w:rsidRPr="008B4E8E">
        <w:t>Москва :</w:t>
      </w:r>
      <w:proofErr w:type="gramEnd"/>
      <w:r w:rsidRPr="008B4E8E">
        <w:t xml:space="preserve"> Проспект, 2014. </w:t>
      </w:r>
      <w:r>
        <w:t xml:space="preserve">– 252 с. – ЭБС </w:t>
      </w:r>
      <w:r>
        <w:rPr>
          <w:lang w:val="en-US"/>
        </w:rPr>
        <w:t>ZNANIUM</w:t>
      </w:r>
      <w:r w:rsidRPr="008B4E8E">
        <w:t>. – URL: https://znanium.com/catalog/pr</w:t>
      </w:r>
      <w:r>
        <w:t xml:space="preserve">oduct/534275 (дата обращения: 12.02.2025). – </w:t>
      </w:r>
      <w:proofErr w:type="gramStart"/>
      <w:r>
        <w:t>Текст :</w:t>
      </w:r>
      <w:proofErr w:type="gramEnd"/>
      <w:r>
        <w:t xml:space="preserve"> электронный. </w:t>
      </w:r>
    </w:p>
    <w:p w:rsidR="00A60635" w:rsidRPr="00BD036C" w:rsidRDefault="00A60635" w:rsidP="00A60635">
      <w:pPr>
        <w:spacing w:after="53"/>
        <w:ind w:left="12" w:right="280"/>
      </w:pPr>
      <w:r>
        <w:t xml:space="preserve">3. </w:t>
      </w:r>
      <w:r w:rsidRPr="00BD036C">
        <w:t xml:space="preserve">Морозова, О. А. Интеграция корпоративных информационных систем = </w:t>
      </w:r>
      <w:proofErr w:type="spellStart"/>
      <w:r w:rsidRPr="00BD036C">
        <w:t>Enterprise</w:t>
      </w:r>
      <w:proofErr w:type="spellEnd"/>
      <w:r w:rsidRPr="00BD036C">
        <w:t xml:space="preserve"> </w:t>
      </w:r>
      <w:proofErr w:type="spellStart"/>
      <w:r w:rsidRPr="00BD036C">
        <w:t>information</w:t>
      </w:r>
      <w:proofErr w:type="spellEnd"/>
      <w:r w:rsidRPr="00BD036C">
        <w:t xml:space="preserve"> </w:t>
      </w:r>
      <w:proofErr w:type="spellStart"/>
      <w:r w:rsidRPr="00BD036C">
        <w:t>sys</w:t>
      </w:r>
      <w:r>
        <w:t>tems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. </w:t>
      </w:r>
      <w:proofErr w:type="spellStart"/>
      <w:proofErr w:type="gramStart"/>
      <w:r>
        <w:t>Manual</w:t>
      </w:r>
      <w:proofErr w:type="spellEnd"/>
      <w:r>
        <w:t xml:space="preserve"> :</w:t>
      </w:r>
      <w:proofErr w:type="gramEnd"/>
      <w:r>
        <w:t xml:space="preserve"> учебное</w:t>
      </w:r>
      <w:r w:rsidRPr="00BD036C">
        <w:t xml:space="preserve"> пособие / О. А. </w:t>
      </w:r>
    </w:p>
    <w:p w:rsidR="00A60635" w:rsidRPr="00BD036C" w:rsidRDefault="00A60635" w:rsidP="00A60635">
      <w:pPr>
        <w:ind w:left="12" w:right="280"/>
      </w:pPr>
      <w:r w:rsidRPr="00BD036C">
        <w:t xml:space="preserve">Морозова; </w:t>
      </w:r>
      <w:proofErr w:type="spellStart"/>
      <w:r w:rsidRPr="00BD036C">
        <w:t>Финуниверситет</w:t>
      </w:r>
      <w:proofErr w:type="spellEnd"/>
      <w:r w:rsidRPr="00BD036C">
        <w:t>, Каф. бизнес</w:t>
      </w:r>
      <w:r>
        <w:t xml:space="preserve">-информатики.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 w:rsidRPr="00BD036C">
        <w:t xml:space="preserve">, 2014. — 140 с. — ЭБ </w:t>
      </w:r>
      <w:proofErr w:type="spellStart"/>
      <w:r w:rsidRPr="00BD036C">
        <w:t>Финуниверситета</w:t>
      </w:r>
      <w:proofErr w:type="spellEnd"/>
      <w:r w:rsidRPr="00BD036C">
        <w:t xml:space="preserve">. – URL: </w:t>
      </w:r>
      <w:hyperlink r:id="rId11">
        <w:r w:rsidRPr="00053095">
          <w:rPr>
            <w:color w:val="000000" w:themeColor="text1"/>
          </w:rPr>
          <w:t>http://elib.fa.ru/fbook/Morozova_integr.pdf/vie</w:t>
        </w:r>
      </w:hyperlink>
      <w:hyperlink r:id="rId12">
        <w:r w:rsidRPr="00053095">
          <w:rPr>
            <w:color w:val="000000" w:themeColor="text1"/>
          </w:rPr>
          <w:t>w</w:t>
        </w:r>
      </w:hyperlink>
      <w:hyperlink r:id="rId13">
        <w:r w:rsidRPr="00053095">
          <w:rPr>
            <w:color w:val="000000" w:themeColor="text1"/>
          </w:rPr>
          <w:t xml:space="preserve"> </w:t>
        </w:r>
      </w:hyperlink>
      <w:hyperlink r:id="rId14">
        <w:r w:rsidRPr="00BD036C">
          <w:t>(</w:t>
        </w:r>
      </w:hyperlink>
      <w:r>
        <w:t>дата обращения: 12.02.2025</w:t>
      </w:r>
      <w:r w:rsidRPr="00BD036C">
        <w:t xml:space="preserve">). – </w:t>
      </w:r>
      <w:proofErr w:type="gramStart"/>
      <w:r w:rsidRPr="00BD036C">
        <w:t>Текст :</w:t>
      </w:r>
      <w:proofErr w:type="gramEnd"/>
      <w:r w:rsidRPr="00BD036C">
        <w:t xml:space="preserve"> электронный.</w:t>
      </w:r>
      <w:r w:rsidRPr="00BD036C">
        <w:rPr>
          <w:sz w:val="24"/>
        </w:rPr>
        <w:t xml:space="preserve"> </w:t>
      </w:r>
    </w:p>
    <w:p w:rsidR="00F43CCB" w:rsidRPr="00BD036C" w:rsidRDefault="00F43CCB">
      <w:pPr>
        <w:spacing w:after="34" w:line="259" w:lineRule="auto"/>
        <w:ind w:left="720" w:firstLine="0"/>
        <w:jc w:val="left"/>
      </w:pPr>
    </w:p>
    <w:p w:rsidR="00F43CCB" w:rsidRPr="00BD036C" w:rsidRDefault="00401EAF" w:rsidP="00A5410B">
      <w:pPr>
        <w:pStyle w:val="2"/>
      </w:pPr>
      <w:bookmarkStart w:id="14" w:name="_Toc190112055"/>
      <w:r w:rsidRPr="00BD036C">
        <w:t>Перечень ресурсов информационно-телекоммуникационной сети «Интернет», необходимых для освоения дисциплины</w:t>
      </w:r>
      <w:bookmarkEnd w:id="14"/>
      <w:r w:rsidRPr="00BD036C">
        <w:t xml:space="preserve"> </w:t>
      </w:r>
      <w:r w:rsidRPr="00BD036C">
        <w:rPr>
          <w:rFonts w:ascii="Arial" w:eastAsia="Arial" w:hAnsi="Arial" w:cs="Arial"/>
          <w:sz w:val="32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Extensible Markup Language (XML) 1.0 (Fifth  </w:t>
      </w:r>
      <w:r w:rsidRPr="00BD036C">
        <w:rPr>
          <w:lang w:val="en-US"/>
        </w:rPr>
        <w:tab/>
        <w:t xml:space="preserve">Edition) </w:t>
      </w:r>
      <w:hyperlink r:id="rId15">
        <w:r w:rsidRPr="00BD036C">
          <w:rPr>
            <w:u w:val="single" w:color="000000"/>
            <w:lang w:val="en-US"/>
          </w:rPr>
          <w:t>https://www.w3.org/TR/xml</w:t>
        </w:r>
      </w:hyperlink>
      <w:hyperlink r:id="rId16">
        <w:r w:rsidRPr="00BD036C">
          <w:rPr>
            <w:u w:val="single" w:color="000000"/>
            <w:lang w:val="en-US"/>
          </w:rPr>
          <w:t>/</w:t>
        </w:r>
      </w:hyperlink>
      <w:hyperlink r:id="rId17">
        <w:r w:rsidRPr="00BD036C">
          <w:rPr>
            <w:lang w:val="en-US"/>
          </w:rPr>
          <w:t xml:space="preserve">  </w:t>
        </w:r>
      </w:hyperlink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W3C XML Schema Definition Language (XSD) 1.1 Part 1: Structures https://www.w3.org/TR/xmlschema11-1/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W3C XML Schema Definition Language (XSD) 1.1 Part 2: Datatypes https://www.w3.org/TR/xmlschema11-2/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XSL  Transformations  (XSLT)  </w:t>
      </w:r>
      <w:r w:rsidRPr="00BD036C">
        <w:rPr>
          <w:lang w:val="en-US"/>
        </w:rPr>
        <w:tab/>
        <w:t xml:space="preserve">Version  </w:t>
      </w:r>
      <w:r w:rsidRPr="00BD036C">
        <w:rPr>
          <w:lang w:val="en-US"/>
        </w:rPr>
        <w:tab/>
        <w:t xml:space="preserve">2.0  </w:t>
      </w:r>
      <w:r w:rsidRPr="00BD036C">
        <w:rPr>
          <w:lang w:val="en-US"/>
        </w:rPr>
        <w:tab/>
        <w:t xml:space="preserve">(Second  </w:t>
      </w:r>
      <w:r w:rsidRPr="00BD036C">
        <w:rPr>
          <w:lang w:val="en-US"/>
        </w:rPr>
        <w:tab/>
        <w:t xml:space="preserve">Edition) https://www.w3.org/TR/2009/PER-xslt20-20090421/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World Wide Web Consortium. Web Services </w:t>
      </w:r>
      <w:proofErr w:type="spellStart"/>
      <w:r w:rsidRPr="00BD036C">
        <w:rPr>
          <w:lang w:val="en-US"/>
        </w:rPr>
        <w:t>Discription</w:t>
      </w:r>
      <w:proofErr w:type="spellEnd"/>
      <w:r w:rsidRPr="00BD036C">
        <w:rPr>
          <w:lang w:val="en-US"/>
        </w:rPr>
        <w:t xml:space="preserve"> Language (WSDL) 1.1. http://www.w3.org/TR/wsdl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World </w:t>
      </w:r>
      <w:proofErr w:type="gramStart"/>
      <w:r w:rsidRPr="00BD036C">
        <w:rPr>
          <w:lang w:val="en-US"/>
        </w:rPr>
        <w:t>Wide  Web</w:t>
      </w:r>
      <w:proofErr w:type="gramEnd"/>
      <w:r w:rsidRPr="00BD036C">
        <w:rPr>
          <w:lang w:val="en-US"/>
        </w:rPr>
        <w:t xml:space="preserve">  Consortium. </w:t>
      </w:r>
      <w:r w:rsidRPr="00BD036C">
        <w:rPr>
          <w:lang w:val="en-US"/>
        </w:rPr>
        <w:tab/>
        <w:t xml:space="preserve">SOAP </w:t>
      </w:r>
      <w:r w:rsidRPr="00BD036C">
        <w:rPr>
          <w:lang w:val="en-US"/>
        </w:rPr>
        <w:tab/>
        <w:t xml:space="preserve">Current </w:t>
      </w:r>
      <w:r w:rsidRPr="00BD036C">
        <w:rPr>
          <w:lang w:val="en-US"/>
        </w:rPr>
        <w:tab/>
        <w:t xml:space="preserve">status. http://www.w3.org/standards/techs/soap#w3c_all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spacing w:after="69"/>
        <w:ind w:left="552" w:right="280" w:hanging="550"/>
        <w:rPr>
          <w:lang w:val="en-US"/>
        </w:rPr>
      </w:pPr>
      <w:r w:rsidRPr="00BD036C">
        <w:rPr>
          <w:lang w:val="en-US"/>
        </w:rPr>
        <w:lastRenderedPageBreak/>
        <w:t xml:space="preserve">Business Process Execution Language for Web Services Version 1.1. http://xml.coverpages.org/BPELv11-May052003Final.pdf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</w:pPr>
      <w:r w:rsidRPr="00BD036C">
        <w:t xml:space="preserve">Школы консорциума W3C / XML http://xml.nsu.ru/xml/xml_home.xml </w:t>
      </w:r>
      <w:r w:rsidRPr="00BD036C">
        <w:rPr>
          <w:sz w:val="24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Open </w:t>
      </w:r>
      <w:r w:rsidRPr="00BD036C">
        <w:rPr>
          <w:lang w:val="en-US"/>
        </w:rPr>
        <w:tab/>
        <w:t xml:space="preserve">Applications </w:t>
      </w:r>
      <w:r w:rsidRPr="00BD036C">
        <w:rPr>
          <w:lang w:val="en-US"/>
        </w:rPr>
        <w:tab/>
        <w:t xml:space="preserve">Group </w:t>
      </w:r>
      <w:r w:rsidRPr="00BD036C">
        <w:rPr>
          <w:lang w:val="en-US"/>
        </w:rPr>
        <w:tab/>
        <w:t xml:space="preserve">Integration </w:t>
      </w:r>
      <w:r w:rsidRPr="00BD036C">
        <w:rPr>
          <w:lang w:val="en-US"/>
        </w:rPr>
        <w:tab/>
        <w:t xml:space="preserve">Specification </w:t>
      </w:r>
      <w:r w:rsidRPr="00BD036C">
        <w:rPr>
          <w:lang w:val="en-US"/>
        </w:rPr>
        <w:tab/>
        <w:t xml:space="preserve">(OAGIS) https://www.servicearchitecture.com/articles/xml/oagis.html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401EAF">
      <w:pPr>
        <w:numPr>
          <w:ilvl w:val="0"/>
          <w:numId w:val="8"/>
        </w:numPr>
        <w:ind w:left="552" w:right="280" w:hanging="550"/>
        <w:rPr>
          <w:lang w:val="en-US"/>
        </w:rPr>
      </w:pPr>
      <w:r w:rsidRPr="00BD036C">
        <w:rPr>
          <w:lang w:val="en-US"/>
        </w:rPr>
        <w:t xml:space="preserve">ASC X12 Standard Interpretations http://www.x12.org/rfis/ </w:t>
      </w:r>
      <w:r w:rsidRPr="00BD036C">
        <w:rPr>
          <w:sz w:val="24"/>
          <w:lang w:val="en-US"/>
        </w:rPr>
        <w:t xml:space="preserve"> </w:t>
      </w:r>
    </w:p>
    <w:p w:rsidR="00F43CCB" w:rsidRPr="00BD036C" w:rsidRDefault="00F43CCB" w:rsidP="007A68D1">
      <w:pPr>
        <w:ind w:left="2" w:right="280" w:firstLine="0"/>
        <w:rPr>
          <w:lang w:val="en-US"/>
        </w:rPr>
      </w:pPr>
    </w:p>
    <w:p w:rsidR="00F43CCB" w:rsidRPr="00BD036C" w:rsidRDefault="00401EAF" w:rsidP="00A5410B">
      <w:pPr>
        <w:pStyle w:val="2"/>
      </w:pPr>
      <w:bookmarkStart w:id="15" w:name="_Toc190112056"/>
      <w:r w:rsidRPr="00BD036C">
        <w:t>Методические указания для обучающихся по освоению дисциплины</w:t>
      </w:r>
      <w:bookmarkEnd w:id="15"/>
      <w:r w:rsidRPr="00BD036C">
        <w:t xml:space="preserve"> </w:t>
      </w:r>
    </w:p>
    <w:p w:rsidR="00F43CCB" w:rsidRPr="00BD036C" w:rsidRDefault="00401EAF">
      <w:pPr>
        <w:ind w:left="2" w:right="280" w:firstLine="708"/>
      </w:pPr>
      <w:r w:rsidRPr="00BD036C"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BD036C">
        <w:t>бакалавриата</w:t>
      </w:r>
      <w:proofErr w:type="spellEnd"/>
      <w:r w:rsidRPr="00BD036C">
        <w:t xml:space="preserve"> и магистратуры в Финансовом университете» (Приказ ректора № 1040_о от 11.05.2021) и данной рабочей программой дисциплины. </w:t>
      </w:r>
    </w:p>
    <w:p w:rsidR="00F43CCB" w:rsidRPr="00BD036C" w:rsidRDefault="00401EAF">
      <w:pPr>
        <w:spacing w:after="0" w:line="259" w:lineRule="auto"/>
        <w:ind w:left="0" w:firstLine="0"/>
        <w:jc w:val="left"/>
      </w:pPr>
      <w:r w:rsidRPr="00BD036C">
        <w:t xml:space="preserve"> </w:t>
      </w:r>
    </w:p>
    <w:p w:rsidR="00A5410B" w:rsidRPr="00BD036C" w:rsidRDefault="00401EAF" w:rsidP="00A5410B">
      <w:pPr>
        <w:pStyle w:val="2"/>
      </w:pPr>
      <w:bookmarkStart w:id="16" w:name="_Toc190112057"/>
      <w:r w:rsidRPr="00BD036C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r w:rsidRPr="00BD036C">
        <w:t xml:space="preserve"> </w:t>
      </w:r>
    </w:p>
    <w:p w:rsidR="00F43CCB" w:rsidRPr="00BD036C" w:rsidRDefault="00401EAF">
      <w:pPr>
        <w:spacing w:after="3" w:line="269" w:lineRule="auto"/>
        <w:ind w:left="10" w:right="277"/>
      </w:pPr>
      <w:r w:rsidRPr="00BD036C">
        <w:t xml:space="preserve">11.1. Комплект лицензионного программного обеспечения: </w:t>
      </w:r>
    </w:p>
    <w:p w:rsidR="007A68D1" w:rsidRPr="00BD036C" w:rsidRDefault="00401EAF" w:rsidP="007A68D1">
      <w:pPr>
        <w:numPr>
          <w:ilvl w:val="2"/>
          <w:numId w:val="9"/>
        </w:numPr>
        <w:ind w:right="280" w:hanging="281"/>
        <w:rPr>
          <w:lang w:val="en-US"/>
        </w:rPr>
      </w:pPr>
      <w:r w:rsidRPr="00BD036C">
        <w:t>ОС</w:t>
      </w:r>
      <w:r w:rsidRPr="00BD036C">
        <w:rPr>
          <w:lang w:val="en-US"/>
        </w:rPr>
        <w:t xml:space="preserve"> </w:t>
      </w:r>
      <w:r w:rsidR="007A68D1" w:rsidRPr="00BD036C">
        <w:rPr>
          <w:lang w:val="en-US"/>
        </w:rPr>
        <w:t>Windows, Microsoft Office</w:t>
      </w:r>
      <w:r w:rsidR="00481CE1" w:rsidRPr="00BD036C">
        <w:rPr>
          <w:lang w:val="en-US"/>
        </w:rPr>
        <w:t>, Microsoft Visual Studio</w:t>
      </w:r>
    </w:p>
    <w:p w:rsidR="00F43CCB" w:rsidRPr="00BD036C" w:rsidRDefault="007A68D1">
      <w:pPr>
        <w:numPr>
          <w:ilvl w:val="2"/>
          <w:numId w:val="9"/>
        </w:numPr>
        <w:ind w:right="280" w:hanging="281"/>
      </w:pPr>
      <w:r w:rsidRPr="00BD036C">
        <w:t xml:space="preserve">ОС </w:t>
      </w:r>
      <w:proofErr w:type="spellStart"/>
      <w:r w:rsidR="00401EAF" w:rsidRPr="00BD036C">
        <w:t>Astra</w:t>
      </w:r>
      <w:proofErr w:type="spellEnd"/>
      <w:r w:rsidR="00401EAF" w:rsidRPr="00BD036C">
        <w:t xml:space="preserve"> </w:t>
      </w:r>
      <w:proofErr w:type="spellStart"/>
      <w:r w:rsidR="00401EAF" w:rsidRPr="00BD036C">
        <w:t>Linux</w:t>
      </w:r>
      <w:proofErr w:type="spellEnd"/>
      <w:r w:rsidRPr="00BD036C">
        <w:t>,</w:t>
      </w:r>
      <w:r w:rsidR="00401EAF" w:rsidRPr="00BD036C">
        <w:t xml:space="preserve"> </w:t>
      </w:r>
      <w:proofErr w:type="spellStart"/>
      <w:r w:rsidRPr="00BD036C">
        <w:t>LibreOffice</w:t>
      </w:r>
      <w:proofErr w:type="spellEnd"/>
    </w:p>
    <w:p w:rsidR="00F43CCB" w:rsidRPr="00BD036C" w:rsidRDefault="00401EAF">
      <w:pPr>
        <w:numPr>
          <w:ilvl w:val="2"/>
          <w:numId w:val="9"/>
        </w:numPr>
        <w:ind w:right="280" w:hanging="281"/>
      </w:pPr>
      <w:r w:rsidRPr="00BD036C">
        <w:t xml:space="preserve">Антивирус </w:t>
      </w:r>
      <w:proofErr w:type="spellStart"/>
      <w:r w:rsidRPr="00BD036C">
        <w:t>Kaspersky</w:t>
      </w:r>
      <w:proofErr w:type="spellEnd"/>
      <w:r w:rsidRPr="00BD036C">
        <w:t xml:space="preserve"> </w:t>
      </w:r>
    </w:p>
    <w:p w:rsidR="00F43CCB" w:rsidRPr="00BD036C" w:rsidRDefault="00401EAF">
      <w:pPr>
        <w:ind w:left="12" w:right="280"/>
      </w:pPr>
      <w:r w:rsidRPr="00BD036C">
        <w:t xml:space="preserve">11.2 Современные профессиональные демонстрационные и информационные справочные системы:  </w:t>
      </w:r>
    </w:p>
    <w:p w:rsidR="00F43CCB" w:rsidRPr="00BD036C" w:rsidRDefault="00401EAF">
      <w:pPr>
        <w:ind w:left="370" w:right="280"/>
      </w:pPr>
      <w:r w:rsidRPr="00BD036C">
        <w:t>1.</w:t>
      </w:r>
      <w:r w:rsidRPr="00BD036C">
        <w:rPr>
          <w:rFonts w:ascii="Arial" w:eastAsia="Arial" w:hAnsi="Arial" w:cs="Arial"/>
        </w:rPr>
        <w:t xml:space="preserve"> </w:t>
      </w:r>
      <w:r w:rsidRPr="00BD036C">
        <w:t xml:space="preserve">Консультант Плюс. </w:t>
      </w:r>
    </w:p>
    <w:p w:rsidR="00F43CCB" w:rsidRPr="00BD036C" w:rsidRDefault="00401EAF">
      <w:pPr>
        <w:ind w:left="12" w:right="280"/>
      </w:pPr>
      <w:r w:rsidRPr="00BD036C">
        <w:t xml:space="preserve">11.3 Сертифицированные программные и аппаратные средства защиты информации: </w:t>
      </w:r>
    </w:p>
    <w:p w:rsidR="00F43CCB" w:rsidRPr="00BD036C" w:rsidRDefault="00401EAF">
      <w:pPr>
        <w:ind w:left="437" w:right="280"/>
      </w:pPr>
      <w:r w:rsidRPr="00BD036C">
        <w:t xml:space="preserve">Не предусмотрены. </w:t>
      </w:r>
    </w:p>
    <w:p w:rsidR="00F43CCB" w:rsidRPr="00BD036C" w:rsidRDefault="00401EAF">
      <w:pPr>
        <w:spacing w:after="36" w:line="259" w:lineRule="auto"/>
        <w:ind w:left="427" w:firstLine="0"/>
        <w:jc w:val="left"/>
      </w:pPr>
      <w:r w:rsidRPr="00BD036C">
        <w:t xml:space="preserve"> </w:t>
      </w:r>
    </w:p>
    <w:p w:rsidR="00F43CCB" w:rsidRPr="00BD036C" w:rsidRDefault="00401EAF" w:rsidP="00A5410B">
      <w:pPr>
        <w:pStyle w:val="2"/>
      </w:pPr>
      <w:bookmarkStart w:id="17" w:name="_Toc190112058"/>
      <w:r w:rsidRPr="00BD036C">
        <w:t>Описание материально-технической базы, необходимой для осуществления образовательного процесса по дисциплине</w:t>
      </w:r>
      <w:bookmarkEnd w:id="17"/>
      <w:r w:rsidRPr="00BD036C">
        <w:t xml:space="preserve"> </w:t>
      </w:r>
    </w:p>
    <w:p w:rsidR="00F43CCB" w:rsidRDefault="00401EAF" w:rsidP="00A5410B">
      <w:pPr>
        <w:spacing w:after="207"/>
        <w:ind w:left="2" w:right="280" w:firstLine="566"/>
      </w:pPr>
      <w:r w:rsidRPr="00BD036C"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 </w:t>
      </w:r>
    </w:p>
    <w:sectPr w:rsidR="00F43CCB">
      <w:footerReference w:type="even" r:id="rId18"/>
      <w:footerReference w:type="default" r:id="rId19"/>
      <w:footerReference w:type="first" r:id="rId20"/>
      <w:pgSz w:w="11906" w:h="16838"/>
      <w:pgMar w:top="1423" w:right="705" w:bottom="1429" w:left="1419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13A" w:rsidRDefault="00FA313A">
      <w:pPr>
        <w:spacing w:after="0" w:line="240" w:lineRule="auto"/>
      </w:pPr>
      <w:r>
        <w:separator/>
      </w:r>
    </w:p>
  </w:endnote>
  <w:endnote w:type="continuationSeparator" w:id="0">
    <w:p w:rsidR="00FA313A" w:rsidRDefault="00FA3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CC" w:rsidRDefault="00A658CC">
    <w:pPr>
      <w:spacing w:after="0" w:line="259" w:lineRule="auto"/>
      <w:ind w:left="17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A658CC" w:rsidRDefault="00A658CC">
    <w:pPr>
      <w:spacing w:after="0" w:line="259" w:lineRule="auto"/>
      <w:ind w:left="185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CC" w:rsidRDefault="00A658CC">
    <w:pPr>
      <w:spacing w:after="0" w:line="259" w:lineRule="auto"/>
      <w:ind w:left="17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4283" w:rsidRPr="004A4283">
      <w:rPr>
        <w:noProof/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:rsidR="00A658CC" w:rsidRDefault="00A658CC">
    <w:pPr>
      <w:spacing w:after="0" w:line="259" w:lineRule="auto"/>
      <w:ind w:left="185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CC" w:rsidRDefault="00A658CC">
    <w:pPr>
      <w:spacing w:after="0" w:line="259" w:lineRule="auto"/>
      <w:ind w:left="185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CC" w:rsidRDefault="00A658CC">
    <w:pPr>
      <w:spacing w:after="0" w:line="259" w:lineRule="auto"/>
      <w:ind w:left="0" w:right="28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</w:t>
    </w:r>
    <w:r>
      <w:rPr>
        <w:sz w:val="24"/>
      </w:rPr>
      <w:fldChar w:fldCharType="end"/>
    </w:r>
    <w:r>
      <w:rPr>
        <w:sz w:val="24"/>
      </w:rPr>
      <w:t xml:space="preserve"> </w:t>
    </w:r>
  </w:p>
  <w:p w:rsidR="00A658CC" w:rsidRDefault="00A658CC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CC" w:rsidRDefault="00A658CC">
    <w:pPr>
      <w:spacing w:after="0" w:line="259" w:lineRule="auto"/>
      <w:ind w:left="0" w:right="28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4283" w:rsidRPr="004A4283">
      <w:rPr>
        <w:noProof/>
        <w:sz w:val="24"/>
      </w:rPr>
      <w:t>22</w:t>
    </w:r>
    <w:r>
      <w:rPr>
        <w:sz w:val="24"/>
      </w:rPr>
      <w:fldChar w:fldCharType="end"/>
    </w:r>
    <w:r>
      <w:rPr>
        <w:sz w:val="24"/>
      </w:rPr>
      <w:t xml:space="preserve"> </w:t>
    </w:r>
  </w:p>
  <w:p w:rsidR="00A658CC" w:rsidRDefault="00A658CC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8CC" w:rsidRDefault="00A658CC">
    <w:pPr>
      <w:spacing w:after="0" w:line="259" w:lineRule="auto"/>
      <w:ind w:left="0" w:right="28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9</w:t>
    </w:r>
    <w:r>
      <w:rPr>
        <w:sz w:val="24"/>
      </w:rPr>
      <w:fldChar w:fldCharType="end"/>
    </w:r>
    <w:r>
      <w:rPr>
        <w:sz w:val="24"/>
      </w:rPr>
      <w:t xml:space="preserve"> </w:t>
    </w:r>
  </w:p>
  <w:p w:rsidR="00A658CC" w:rsidRDefault="00A658CC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13A" w:rsidRDefault="00FA313A">
      <w:pPr>
        <w:spacing w:after="0" w:line="240" w:lineRule="auto"/>
      </w:pPr>
      <w:r>
        <w:separator/>
      </w:r>
    </w:p>
  </w:footnote>
  <w:footnote w:type="continuationSeparator" w:id="0">
    <w:p w:rsidR="00FA313A" w:rsidRDefault="00FA3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3DA7"/>
    <w:multiLevelType w:val="hybridMultilevel"/>
    <w:tmpl w:val="C00C137E"/>
    <w:lvl w:ilvl="0" w:tplc="136A3954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0A0ADE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802EE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28D660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F8EC30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42DB3C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82328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8C70C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FA6DCA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C40671"/>
    <w:multiLevelType w:val="hybridMultilevel"/>
    <w:tmpl w:val="74AE9FB0"/>
    <w:lvl w:ilvl="0" w:tplc="C4C2D152">
      <w:start w:val="1"/>
      <w:numFmt w:val="decimal"/>
      <w:lvlText w:val="%1.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6A3D62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EF712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CF392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D67570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80E63C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CEC6AA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77CA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7A69A6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E42C3C"/>
    <w:multiLevelType w:val="hybridMultilevel"/>
    <w:tmpl w:val="779884CA"/>
    <w:lvl w:ilvl="0" w:tplc="8250C26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B3456"/>
    <w:multiLevelType w:val="hybridMultilevel"/>
    <w:tmpl w:val="D83CEC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F52AB"/>
    <w:multiLevelType w:val="hybridMultilevel"/>
    <w:tmpl w:val="721C0C4C"/>
    <w:lvl w:ilvl="0" w:tplc="09DE0808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E1E28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9CEFAE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1A7B1C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2CD34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45A92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B642CC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F86676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FEC916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612478"/>
    <w:multiLevelType w:val="hybridMultilevel"/>
    <w:tmpl w:val="86002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290B38"/>
    <w:multiLevelType w:val="hybridMultilevel"/>
    <w:tmpl w:val="38EAD5BA"/>
    <w:lvl w:ilvl="0" w:tplc="B9BCE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9ED63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72F848">
      <w:start w:val="1"/>
      <w:numFmt w:val="decimal"/>
      <w:lvlRestart w:val="0"/>
      <w:lvlText w:val="%3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76FF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5A94A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6ADE0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946FF8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68EB4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22AA6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CA465D"/>
    <w:multiLevelType w:val="hybridMultilevel"/>
    <w:tmpl w:val="65223E9A"/>
    <w:lvl w:ilvl="0" w:tplc="F3242D3A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A2C1D6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DA24DC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A5E58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6444E2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E2DD7A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48349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C642C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A8F630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8914F9"/>
    <w:multiLevelType w:val="hybridMultilevel"/>
    <w:tmpl w:val="9EF8FFF2"/>
    <w:lvl w:ilvl="0" w:tplc="A85424E6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B6838C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780F66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9C7024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9A18CA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28DA2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C2DE6C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D60636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04AF8E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575891"/>
    <w:multiLevelType w:val="hybridMultilevel"/>
    <w:tmpl w:val="DE9EE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E50DC3"/>
    <w:multiLevelType w:val="multilevel"/>
    <w:tmpl w:val="59D248A2"/>
    <w:lvl w:ilvl="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4DA26E5"/>
    <w:multiLevelType w:val="hybridMultilevel"/>
    <w:tmpl w:val="C98EFB54"/>
    <w:lvl w:ilvl="0" w:tplc="54AEF6B4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AE59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ACC1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44C3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E8E7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5684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5C12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8815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26B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437E90"/>
    <w:multiLevelType w:val="multilevel"/>
    <w:tmpl w:val="503C7696"/>
    <w:lvl w:ilvl="0">
      <w:start w:val="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AFD54A9"/>
    <w:multiLevelType w:val="hybridMultilevel"/>
    <w:tmpl w:val="31F62B62"/>
    <w:lvl w:ilvl="0" w:tplc="D02CA89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C6ED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8866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98FA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B2D2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58A0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5A4A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A4E3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303B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A968C7"/>
    <w:multiLevelType w:val="hybridMultilevel"/>
    <w:tmpl w:val="C7E42C24"/>
    <w:lvl w:ilvl="0" w:tplc="E252EF4C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46B950">
      <w:start w:val="1"/>
      <w:numFmt w:val="lowerLetter"/>
      <w:lvlText w:val="%2"/>
      <w:lvlJc w:val="left"/>
      <w:pPr>
        <w:ind w:left="1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2FE90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CF9C0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48D0C8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E2B330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76062A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108902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85BD2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1B4FDE"/>
    <w:multiLevelType w:val="hybridMultilevel"/>
    <w:tmpl w:val="79EA870C"/>
    <w:lvl w:ilvl="0" w:tplc="6EC4B5A2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84E2F"/>
    <w:multiLevelType w:val="hybridMultilevel"/>
    <w:tmpl w:val="47E6B612"/>
    <w:lvl w:ilvl="0" w:tplc="59CC78BA">
      <w:start w:val="1"/>
      <w:numFmt w:val="decimal"/>
      <w:lvlText w:val="%1.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9472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28F1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EA67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C61A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DAAD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D048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6C3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960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1FD3B24"/>
    <w:multiLevelType w:val="hybridMultilevel"/>
    <w:tmpl w:val="024ED7CE"/>
    <w:lvl w:ilvl="0" w:tplc="48D8F072">
      <w:start w:val="1"/>
      <w:numFmt w:val="decimal"/>
      <w:pStyle w:val="2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CE077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C0033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8AE66C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F4B896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240A3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E8AD6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7E6768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A4E42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4D72E16"/>
    <w:multiLevelType w:val="hybridMultilevel"/>
    <w:tmpl w:val="7E8A0792"/>
    <w:lvl w:ilvl="0" w:tplc="CF9296D6">
      <w:start w:val="1"/>
      <w:numFmt w:val="decimal"/>
      <w:lvlText w:val="%1.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CCCE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C894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800A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83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C39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038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143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B005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9"/>
  </w:num>
  <w:num w:numId="3">
    <w:abstractNumId w:val="14"/>
  </w:num>
  <w:num w:numId="4">
    <w:abstractNumId w:val="18"/>
  </w:num>
  <w:num w:numId="5">
    <w:abstractNumId w:val="20"/>
  </w:num>
  <w:num w:numId="6">
    <w:abstractNumId w:val="15"/>
  </w:num>
  <w:num w:numId="7">
    <w:abstractNumId w:val="13"/>
  </w:num>
  <w:num w:numId="8">
    <w:abstractNumId w:val="10"/>
  </w:num>
  <w:num w:numId="9">
    <w:abstractNumId w:val="8"/>
  </w:num>
  <w:num w:numId="10">
    <w:abstractNumId w:val="16"/>
  </w:num>
  <w:num w:numId="11">
    <w:abstractNumId w:val="1"/>
  </w:num>
  <w:num w:numId="12">
    <w:abstractNumId w:val="9"/>
  </w:num>
  <w:num w:numId="13">
    <w:abstractNumId w:val="5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3"/>
  </w:num>
  <w:num w:numId="23">
    <w:abstractNumId w:val="19"/>
  </w:num>
  <w:num w:numId="24">
    <w:abstractNumId w:val="6"/>
  </w:num>
  <w:num w:numId="25">
    <w:abstractNumId w:val="17"/>
  </w:num>
  <w:num w:numId="26">
    <w:abstractNumId w:val="11"/>
  </w:num>
  <w:num w:numId="27">
    <w:abstractNumId w:val="4"/>
  </w:num>
  <w:num w:numId="28">
    <w:abstractNumId w:val="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CB"/>
    <w:rsid w:val="0000130F"/>
    <w:rsid w:val="0002039C"/>
    <w:rsid w:val="00035136"/>
    <w:rsid w:val="000442A7"/>
    <w:rsid w:val="00044D99"/>
    <w:rsid w:val="000667D1"/>
    <w:rsid w:val="000D5858"/>
    <w:rsid w:val="00132AD8"/>
    <w:rsid w:val="001615F1"/>
    <w:rsid w:val="0016334E"/>
    <w:rsid w:val="00163CAA"/>
    <w:rsid w:val="00166E2A"/>
    <w:rsid w:val="00181006"/>
    <w:rsid w:val="001E1EA7"/>
    <w:rsid w:val="001E24D4"/>
    <w:rsid w:val="001E715D"/>
    <w:rsid w:val="0021691C"/>
    <w:rsid w:val="00302EFD"/>
    <w:rsid w:val="00304EFA"/>
    <w:rsid w:val="00325F92"/>
    <w:rsid w:val="00337FB0"/>
    <w:rsid w:val="00347B5A"/>
    <w:rsid w:val="003D1FC6"/>
    <w:rsid w:val="00400B3B"/>
    <w:rsid w:val="00401081"/>
    <w:rsid w:val="00401EAF"/>
    <w:rsid w:val="00402B20"/>
    <w:rsid w:val="004351B9"/>
    <w:rsid w:val="00481CE1"/>
    <w:rsid w:val="004A4283"/>
    <w:rsid w:val="004A45D3"/>
    <w:rsid w:val="004B6865"/>
    <w:rsid w:val="004E3784"/>
    <w:rsid w:val="004F6347"/>
    <w:rsid w:val="00517F81"/>
    <w:rsid w:val="00530069"/>
    <w:rsid w:val="00530DCF"/>
    <w:rsid w:val="0053366D"/>
    <w:rsid w:val="005500FF"/>
    <w:rsid w:val="00555035"/>
    <w:rsid w:val="005904CB"/>
    <w:rsid w:val="00672563"/>
    <w:rsid w:val="00691810"/>
    <w:rsid w:val="006937F5"/>
    <w:rsid w:val="006B3544"/>
    <w:rsid w:val="006F619C"/>
    <w:rsid w:val="006F6515"/>
    <w:rsid w:val="0070231E"/>
    <w:rsid w:val="00706866"/>
    <w:rsid w:val="00747D5F"/>
    <w:rsid w:val="00762C54"/>
    <w:rsid w:val="00790F42"/>
    <w:rsid w:val="007A68D1"/>
    <w:rsid w:val="007C13A7"/>
    <w:rsid w:val="007C5011"/>
    <w:rsid w:val="007C6FA7"/>
    <w:rsid w:val="00823C29"/>
    <w:rsid w:val="00831E4A"/>
    <w:rsid w:val="0088642E"/>
    <w:rsid w:val="008A3F58"/>
    <w:rsid w:val="008C2245"/>
    <w:rsid w:val="008E680F"/>
    <w:rsid w:val="008F0330"/>
    <w:rsid w:val="00917F0F"/>
    <w:rsid w:val="0092664B"/>
    <w:rsid w:val="009429A3"/>
    <w:rsid w:val="00955BCB"/>
    <w:rsid w:val="00956D81"/>
    <w:rsid w:val="009822A4"/>
    <w:rsid w:val="009F782B"/>
    <w:rsid w:val="00A5410B"/>
    <w:rsid w:val="00A60635"/>
    <w:rsid w:val="00A658CC"/>
    <w:rsid w:val="00AE059D"/>
    <w:rsid w:val="00AE4D50"/>
    <w:rsid w:val="00AF39FD"/>
    <w:rsid w:val="00B05EB6"/>
    <w:rsid w:val="00B0739C"/>
    <w:rsid w:val="00B13F77"/>
    <w:rsid w:val="00B21CF7"/>
    <w:rsid w:val="00B53428"/>
    <w:rsid w:val="00B803C1"/>
    <w:rsid w:val="00BA6CE8"/>
    <w:rsid w:val="00BD036C"/>
    <w:rsid w:val="00BD7463"/>
    <w:rsid w:val="00C3540D"/>
    <w:rsid w:val="00C829A8"/>
    <w:rsid w:val="00C87183"/>
    <w:rsid w:val="00C9498E"/>
    <w:rsid w:val="00CA0022"/>
    <w:rsid w:val="00CB2E15"/>
    <w:rsid w:val="00CC056D"/>
    <w:rsid w:val="00CC5F50"/>
    <w:rsid w:val="00CE121A"/>
    <w:rsid w:val="00D01F58"/>
    <w:rsid w:val="00D149A6"/>
    <w:rsid w:val="00D23CF1"/>
    <w:rsid w:val="00D31FEB"/>
    <w:rsid w:val="00D33062"/>
    <w:rsid w:val="00D47264"/>
    <w:rsid w:val="00D52310"/>
    <w:rsid w:val="00D56199"/>
    <w:rsid w:val="00D56A90"/>
    <w:rsid w:val="00D65833"/>
    <w:rsid w:val="00D71E5C"/>
    <w:rsid w:val="00D74078"/>
    <w:rsid w:val="00D75DA6"/>
    <w:rsid w:val="00DA3696"/>
    <w:rsid w:val="00DB261A"/>
    <w:rsid w:val="00DC67D9"/>
    <w:rsid w:val="00DD7858"/>
    <w:rsid w:val="00DD7E64"/>
    <w:rsid w:val="00E03758"/>
    <w:rsid w:val="00E70280"/>
    <w:rsid w:val="00E8609A"/>
    <w:rsid w:val="00EA295C"/>
    <w:rsid w:val="00EC7C69"/>
    <w:rsid w:val="00EF13F6"/>
    <w:rsid w:val="00F23334"/>
    <w:rsid w:val="00F43CCB"/>
    <w:rsid w:val="00F47251"/>
    <w:rsid w:val="00F902F4"/>
    <w:rsid w:val="00FA313A"/>
    <w:rsid w:val="00FB0BC2"/>
    <w:rsid w:val="00FB43E6"/>
    <w:rsid w:val="00FD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FE8E"/>
  <w15:docId w15:val="{2A81CC58-647C-4880-B6CD-174B2BF62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F42"/>
    <w:pPr>
      <w:spacing w:after="16" w:line="266" w:lineRule="auto"/>
      <w:ind w:left="431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20"/>
    <w:next w:val="a"/>
    <w:link w:val="10"/>
    <w:uiPriority w:val="9"/>
    <w:unhideWhenUsed/>
    <w:qFormat/>
    <w:rsid w:val="00691810"/>
    <w:pPr>
      <w:spacing w:before="0" w:after="240" w:line="259" w:lineRule="auto"/>
      <w:ind w:left="0" w:firstLine="0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6918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91810"/>
    <w:rPr>
      <w:rFonts w:ascii="Times New Roman" w:eastAsia="Times New Roman" w:hAnsi="Times New Roman" w:cs="Times New Roman"/>
      <w:b/>
      <w:i/>
      <w:color w:val="000000"/>
      <w:sz w:val="28"/>
      <w:szCs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Стиль1"/>
    <w:basedOn w:val="a"/>
    <w:link w:val="12"/>
    <w:qFormat/>
    <w:rsid w:val="00401EAF"/>
    <w:pPr>
      <w:spacing w:line="323" w:lineRule="auto"/>
      <w:ind w:left="360" w:right="277" w:hanging="281"/>
    </w:pPr>
    <w:rPr>
      <w:b/>
    </w:rPr>
  </w:style>
  <w:style w:type="paragraph" w:customStyle="1" w:styleId="2">
    <w:name w:val="Стиль2"/>
    <w:basedOn w:val="1"/>
    <w:link w:val="22"/>
    <w:qFormat/>
    <w:rsid w:val="007C13A7"/>
    <w:pPr>
      <w:numPr>
        <w:numId w:val="2"/>
      </w:numPr>
      <w:spacing w:line="240" w:lineRule="auto"/>
    </w:pPr>
    <w:rPr>
      <w:i w:val="0"/>
    </w:rPr>
  </w:style>
  <w:style w:type="character" w:customStyle="1" w:styleId="12">
    <w:name w:val="Стиль1 Знак"/>
    <w:basedOn w:val="a0"/>
    <w:link w:val="11"/>
    <w:rsid w:val="00401EAF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TOC Heading"/>
    <w:basedOn w:val="1"/>
    <w:next w:val="a"/>
    <w:uiPriority w:val="39"/>
    <w:unhideWhenUsed/>
    <w:qFormat/>
    <w:rsid w:val="008C2245"/>
    <w:pPr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E74B5" w:themeColor="accent1" w:themeShade="BF"/>
      <w:sz w:val="32"/>
      <w:szCs w:val="32"/>
    </w:rPr>
  </w:style>
  <w:style w:type="character" w:customStyle="1" w:styleId="22">
    <w:name w:val="Стиль2 Знак"/>
    <w:basedOn w:val="10"/>
    <w:link w:val="2"/>
    <w:rsid w:val="007C13A7"/>
    <w:rPr>
      <w:rFonts w:ascii="Times New Roman" w:eastAsia="Times New Roman" w:hAnsi="Times New Roman" w:cs="Times New Roman"/>
      <w:b/>
      <w:i w:val="0"/>
      <w:color w:val="000000"/>
      <w:sz w:val="28"/>
      <w:szCs w:val="26"/>
    </w:rPr>
  </w:style>
  <w:style w:type="character" w:customStyle="1" w:styleId="21">
    <w:name w:val="Заголовок 2 Знак"/>
    <w:basedOn w:val="a0"/>
    <w:link w:val="20"/>
    <w:uiPriority w:val="9"/>
    <w:semiHidden/>
    <w:rsid w:val="006918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13">
    <w:name w:val="toc 1"/>
    <w:basedOn w:val="a"/>
    <w:next w:val="a"/>
    <w:autoRedefine/>
    <w:uiPriority w:val="39"/>
    <w:unhideWhenUsed/>
    <w:rsid w:val="008C2245"/>
    <w:pPr>
      <w:spacing w:after="100"/>
      <w:ind w:left="0"/>
    </w:pPr>
  </w:style>
  <w:style w:type="character" w:styleId="a4">
    <w:name w:val="Hyperlink"/>
    <w:basedOn w:val="a0"/>
    <w:uiPriority w:val="99"/>
    <w:unhideWhenUsed/>
    <w:rsid w:val="008C224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D1F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6866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yle2">
    <w:name w:val="Style2"/>
    <w:basedOn w:val="a"/>
    <w:rsid w:val="00F47251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character" w:customStyle="1" w:styleId="FontStyle12">
    <w:name w:val="Font Style12"/>
    <w:rsid w:val="00F47251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17F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"/>
    <w:uiPriority w:val="99"/>
    <w:rsid w:val="001E715D"/>
    <w:pPr>
      <w:widowControl w:val="0"/>
      <w:autoSpaceDE w:val="0"/>
      <w:autoSpaceDN w:val="0"/>
      <w:adjustRightInd w:val="0"/>
      <w:spacing w:after="0" w:line="461" w:lineRule="exact"/>
      <w:ind w:left="0" w:firstLine="638"/>
      <w:jc w:val="left"/>
    </w:pPr>
    <w:rPr>
      <w:rFonts w:ascii="Arial Narrow" w:eastAsiaTheme="minorEastAsia" w:hAnsi="Arial Narrow" w:cstheme="minorBidi"/>
      <w:color w:val="auto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E6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680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fbook/Morozova_integr.pdf/view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fbook/Morozova_integr.pdf/view" TargetMode="External"/><Relationship Id="rId17" Type="http://schemas.openxmlformats.org/officeDocument/2006/relationships/hyperlink" Target="https://www.w3.org/TR/xm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3.org/TR/xml/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fbook/Morozova_integr.pdf/vie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w3.org/TR/xml/" TargetMode="External"/><Relationship Id="rId10" Type="http://schemas.openxmlformats.org/officeDocument/2006/relationships/footer" Target="footer3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fbook/Morozova_integr.pdf/vie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EEDF2-3753-40B5-947D-7D358AAB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29</Pages>
  <Words>6958</Words>
  <Characters>39666</Characters>
  <Application>Microsoft Office Word</Application>
  <DocSecurity>0</DocSecurity>
  <Lines>330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>ФИНАНСОВАЯ   АКАДЕМИЯ ПРИ   ПРАВИТЕЛЬСТВЕ РФ</vt:lpstr>
      <vt:lpstr>Наименование дисциплины </vt:lpstr>
      <vt:lpstr>Перечень планируемых результатов освоения образовательной программы с указанием </vt:lpstr>
      <vt:lpstr>Место дисциплины в структуре образовательной программы  </vt:lpstr>
      <vt:lpstr>Объем дисциплины в зачетных единицах и в академических часах с выделением объема</vt:lpstr>
      <vt:lpstr/>
      <vt:lpstr>Профиль: «ИТ-менеджмент в бизнесе»</vt:lpstr>
      <vt:lpstr>Содержание дисциплины, структурированное по темам (разделам) дисциплины с указан</vt:lpstr>
      <vt:lpstr>5.1. Содержание дисциплины </vt:lpstr>
      <vt:lpstr>5.2. Учебно-тематический план </vt:lpstr>
      <vt:lpstr>5.3. Содержание практических и семинарских занятий </vt:lpstr>
      <vt:lpstr>Перечень учебно-методического обеспечения для самостоятельной работы обучающихся</vt:lpstr>
      <vt:lpstr>6.1. Перечень вопросов, отводимых на самостоятельное освоение дисциплины, формы </vt:lpstr>
      <vt:lpstr>6.2. Перечень вопросов, заданий, тем для подготовки к текущему контролю </vt:lpstr>
      <vt:lpstr>Фонд оценочных средств для проведения промежуточной аттестации обучающихся по ди</vt:lpstr>
      <vt:lpstr>Перечень основной и дополнительной учебной литературы, необходимой для освоения </vt:lpstr>
      <vt:lpstr>Перечень ресурсов информационно-телекоммуникационной сети «Интернет», необходимы</vt:lpstr>
      <vt:lpstr>Методические указания для обучающихся по освоению дисциплины </vt:lpstr>
      <vt:lpstr>Перечень информационных технологий, используемых при осуществлении образовательн</vt:lpstr>
      <vt:lpstr>Описание материально-технической базы, необходимой для осуществления образовател</vt:lpstr>
    </vt:vector>
  </TitlesOfParts>
  <Company>SPecialiST RePack</Company>
  <LinksUpToDate>false</LinksUpToDate>
  <CharactersWithSpaces>46531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cp:lastModifiedBy>Дзайнукова Марина Ибрагимовна</cp:lastModifiedBy>
  <cp:revision>27</cp:revision>
  <cp:lastPrinted>2025-03-03T07:24:00Z</cp:lastPrinted>
  <dcterms:created xsi:type="dcterms:W3CDTF">2025-02-12T05:59:00Z</dcterms:created>
  <dcterms:modified xsi:type="dcterms:W3CDTF">2025-03-11T07:25:00Z</dcterms:modified>
</cp:coreProperties>
</file>